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C707" w14:textId="60E70EF2" w:rsidR="00AA110F" w:rsidRDefault="00AA110F" w:rsidP="00F80C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37CD" wp14:editId="63AA7DCD">
                <wp:simplePos x="0" y="0"/>
                <wp:positionH relativeFrom="column">
                  <wp:posOffset>360045</wp:posOffset>
                </wp:positionH>
                <wp:positionV relativeFrom="paragraph">
                  <wp:posOffset>0</wp:posOffset>
                </wp:positionV>
                <wp:extent cx="6116320" cy="81153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1C8A01" w14:textId="2C384734" w:rsidR="00AA110F" w:rsidRPr="00C07181" w:rsidRDefault="00AA110F" w:rsidP="00AA110F">
                            <w:pPr>
                              <w:pBdr>
                                <w:bottom w:val="single" w:sz="4" w:space="1" w:color="auto"/>
                              </w:pBdr>
                              <w:ind w:left="426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</w:rPr>
                              <w:t>Богомягкова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</w:rPr>
                              <w:t xml:space="preserve"> О.Н.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Специфика детско-родительских отношений в семьях разных социальных категорий</w:t>
                            </w:r>
                            <w:r w:rsidRPr="00A72AA5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</w:rPr>
                              <w:t>О.Н.Богомягкова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>//</w:t>
                            </w:r>
                            <w:r w:rsidRPr="00AA110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>Вестник</w:t>
                            </w:r>
                            <w:proofErr w:type="spellEnd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ПГГПУ. </w:t>
                            </w:r>
                            <w:proofErr w:type="gramStart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Сер.№1. </w:t>
                            </w:r>
                            <w:proofErr w:type="spellStart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>Психологические</w:t>
                            </w:r>
                            <w:proofErr w:type="spellEnd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педагогические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науки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Вып.1/2015</w:t>
                            </w:r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>Ред.кол</w:t>
                            </w:r>
                            <w:proofErr w:type="spellEnd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>Е.А.Силиа</w:t>
                            </w:r>
                            <w:proofErr w:type="spellEnd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. – </w:t>
                            </w:r>
                            <w:proofErr w:type="spellStart"/>
                            <w:r w:rsidRPr="00AA110F">
                              <w:rPr>
                                <w:rFonts w:ascii="Times New Roman" w:hAnsi="Times New Roman"/>
                                <w:lang w:val="en-US"/>
                              </w:rPr>
                              <w:t>Перм.гос.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гуманит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.-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пед.ун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-т.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Пермь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.35pt;margin-top:0;width:481.6pt;height:6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" filled="f" stroked="f">
                <v:textbox style="mso-fit-shape-to-text:t">
                  <w:txbxContent>
                    <w:p w14:paraId="0B1C8A01" w14:textId="2C384734" w:rsidR="00AA110F" w:rsidRPr="00C07181" w:rsidRDefault="00AA110F" w:rsidP="00AA110F">
                      <w:pPr>
                        <w:pBdr>
                          <w:bottom w:val="single" w:sz="4" w:space="1" w:color="auto"/>
                        </w:pBdr>
                        <w:ind w:left="426"/>
                        <w:jc w:val="right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A72AA5">
                        <w:rPr>
                          <w:rFonts w:ascii="Times New Roman" w:hAnsi="Times New Roman"/>
                        </w:rPr>
                        <w:t>Богомягкова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</w:rPr>
                        <w:t xml:space="preserve"> О.Н. </w:t>
                      </w:r>
                      <w:r>
                        <w:rPr>
                          <w:rFonts w:ascii="Times New Roman" w:hAnsi="Times New Roman"/>
                        </w:rPr>
                        <w:t>Специфика детско-родительских отношений в семьях разных социальных категорий</w:t>
                      </w:r>
                      <w:r w:rsidRPr="00A72AA5"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 w:rsidRPr="00A72AA5">
                        <w:rPr>
                          <w:rFonts w:ascii="Times New Roman" w:hAnsi="Times New Roman"/>
                        </w:rPr>
                        <w:t>О.Н.Богомягкова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  <w:bCs/>
                        </w:rPr>
                        <w:t>//</w:t>
                      </w:r>
                      <w:r w:rsidRPr="00AA110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>Вестник</w:t>
                      </w:r>
                      <w:proofErr w:type="spellEnd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 xml:space="preserve"> ПГГПУ. </w:t>
                      </w:r>
                      <w:proofErr w:type="gramStart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 xml:space="preserve">Сер.№1. </w:t>
                      </w:r>
                      <w:proofErr w:type="spellStart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>Психологические</w:t>
                      </w:r>
                      <w:proofErr w:type="spellEnd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педагогические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науки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Вып.1/2015</w:t>
                      </w:r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>/</w:t>
                      </w:r>
                      <w:proofErr w:type="spellStart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>Ред.кол</w:t>
                      </w:r>
                      <w:proofErr w:type="spellEnd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 xml:space="preserve">. </w:t>
                      </w:r>
                      <w:proofErr w:type="spellStart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>Е.А.Силиа</w:t>
                      </w:r>
                      <w:proofErr w:type="spellEnd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 xml:space="preserve">. – </w:t>
                      </w:r>
                      <w:proofErr w:type="spellStart"/>
                      <w:r w:rsidRPr="00AA110F">
                        <w:rPr>
                          <w:rFonts w:ascii="Times New Roman" w:hAnsi="Times New Roman"/>
                          <w:lang w:val="en-US"/>
                        </w:rPr>
                        <w:t>Перм.гос.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гуманит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lang w:val="en-US"/>
                        </w:rPr>
                        <w:t>.-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/>
                          <w:lang w:val="en-US"/>
                        </w:rPr>
                        <w:t>пед.ун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-т. –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Пермь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>,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8532A7" w14:textId="77777777" w:rsidR="00AA110F" w:rsidRDefault="00AA110F" w:rsidP="00F80C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EA90282" w14:textId="77777777" w:rsidR="00AA110F" w:rsidRDefault="00F80C18" w:rsidP="00F80C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57EB">
        <w:rPr>
          <w:rFonts w:ascii="Times New Roman" w:hAnsi="Times New Roman" w:cs="Times New Roman"/>
          <w:sz w:val="28"/>
          <w:szCs w:val="28"/>
        </w:rPr>
        <w:t>У</w:t>
      </w:r>
    </w:p>
    <w:p w14:paraId="53AB238A" w14:textId="1523A431" w:rsidR="00F80C18" w:rsidRDefault="00AA110F" w:rsidP="00F80C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</w:t>
      </w:r>
      <w:r w:rsidR="00F80C18" w:rsidRPr="001057EB">
        <w:rPr>
          <w:rFonts w:ascii="Times New Roman" w:hAnsi="Times New Roman" w:cs="Times New Roman"/>
          <w:sz w:val="28"/>
          <w:szCs w:val="28"/>
        </w:rPr>
        <w:t>ДК 159.9.07</w:t>
      </w:r>
    </w:p>
    <w:p w14:paraId="677F4650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057EB">
        <w:rPr>
          <w:rFonts w:ascii="Times New Roman" w:hAnsi="Times New Roman" w:cs="Times New Roman"/>
          <w:b/>
          <w:sz w:val="28"/>
          <w:szCs w:val="28"/>
          <w:lang w:val="en-US"/>
        </w:rPr>
        <w:t>Богомягкова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Оксана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Николаевна</w:t>
      </w:r>
      <w:proofErr w:type="spellEnd"/>
    </w:p>
    <w:p w14:paraId="18B95B75" w14:textId="77777777" w:rsidR="00F80C18" w:rsidRPr="0045427B" w:rsidRDefault="00F80C18" w:rsidP="00F80C1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427B">
        <w:rPr>
          <w:rFonts w:ascii="Times New Roman" w:hAnsi="Times New Roman" w:cs="Times New Roman"/>
          <w:sz w:val="28"/>
          <w:szCs w:val="28"/>
          <w:lang w:val="en-US"/>
        </w:rPr>
        <w:t>кандидат</w:t>
      </w:r>
      <w:proofErr w:type="spellEnd"/>
      <w:r w:rsidRPr="00454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27B">
        <w:rPr>
          <w:rFonts w:ascii="Times New Roman" w:hAnsi="Times New Roman" w:cs="Times New Roman"/>
          <w:sz w:val="28"/>
          <w:szCs w:val="28"/>
          <w:lang w:val="en-US"/>
        </w:rPr>
        <w:t>педагогических</w:t>
      </w:r>
      <w:proofErr w:type="spellEnd"/>
      <w:r w:rsidRPr="00454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27B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  <w:r w:rsidRPr="004542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427B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  <w:r w:rsidRPr="00454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27B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454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27B">
        <w:rPr>
          <w:rFonts w:ascii="Times New Roman" w:hAnsi="Times New Roman" w:cs="Times New Roman"/>
          <w:sz w:val="28"/>
          <w:szCs w:val="28"/>
          <w:lang w:val="en-US"/>
        </w:rPr>
        <w:t>психологии</w:t>
      </w:r>
      <w:proofErr w:type="spellEnd"/>
    </w:p>
    <w:p w14:paraId="19F65CAA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</w:t>
      </w:r>
      <w:r w:rsidRPr="00FA7199">
        <w:rPr>
          <w:rFonts w:ascii="Times New Roman" w:hAnsi="Times New Roman" w:cs="Times New Roman"/>
          <w:sz w:val="28"/>
          <w:szCs w:val="28"/>
        </w:rPr>
        <w:t>Пермский государственный гуманитарно-педагогический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», Пермь, Россия</w:t>
      </w:r>
    </w:p>
    <w:p w14:paraId="1B4DB256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614990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Сибирская, 24, (342) </w:t>
      </w:r>
      <w:proofErr w:type="gramStart"/>
      <w:r>
        <w:rPr>
          <w:rFonts w:ascii="Times New Roman" w:hAnsi="Times New Roman" w:cs="Times New Roman"/>
          <w:sz w:val="28"/>
          <w:szCs w:val="28"/>
        </w:rPr>
        <w:t>212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85 90,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Bogomyagkova.o@pspu.ru</w:t>
        </w:r>
      </w:hyperlink>
      <w:bookmarkStart w:id="0" w:name="_GoBack"/>
      <w:bookmarkEnd w:id="0"/>
    </w:p>
    <w:p w14:paraId="0EBF5926" w14:textId="77777777" w:rsidR="00F80C18" w:rsidRPr="0045427B" w:rsidRDefault="00F80C18" w:rsidP="00F80C1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DCBBA5B" w14:textId="77777777" w:rsidR="00F80C18" w:rsidRPr="00F80C18" w:rsidRDefault="00F80C18" w:rsidP="00F80C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 детско-родительских отношений в семьях разных социальных категорий</w:t>
      </w:r>
    </w:p>
    <w:p w14:paraId="6BB90DB2" w14:textId="77777777" w:rsidR="00F80C18" w:rsidRPr="00FA7199" w:rsidRDefault="00F80C18" w:rsidP="00F80C18">
      <w:pPr>
        <w:rPr>
          <w:rFonts w:ascii="Times New Roman" w:hAnsi="Times New Roman" w:cs="Times New Roman"/>
          <w:sz w:val="28"/>
          <w:szCs w:val="28"/>
        </w:rPr>
      </w:pPr>
    </w:p>
    <w:p w14:paraId="354F614C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Bogomyagkova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Oksana</w:t>
      </w:r>
    </w:p>
    <w:p w14:paraId="41546F5C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05E1">
        <w:rPr>
          <w:rFonts w:ascii="Times New Roman" w:hAnsi="Times New Roman" w:cs="Times New Roman"/>
          <w:sz w:val="28"/>
          <w:szCs w:val="28"/>
          <w:lang w:val="en-US"/>
        </w:rPr>
        <w:t>candidate</w:t>
      </w:r>
      <w:proofErr w:type="gramEnd"/>
      <w:r w:rsidRPr="002605E1">
        <w:rPr>
          <w:rFonts w:ascii="Times New Roman" w:hAnsi="Times New Roman" w:cs="Times New Roman"/>
          <w:sz w:val="28"/>
          <w:szCs w:val="28"/>
          <w:lang w:val="en-US"/>
        </w:rPr>
        <w:t xml:space="preserve"> of pedagogical science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605E1">
        <w:rPr>
          <w:rFonts w:ascii="Times New Roman" w:hAnsi="Times New Roman" w:cs="Times New Roman"/>
          <w:sz w:val="28"/>
          <w:szCs w:val="28"/>
          <w:lang w:val="en-US"/>
        </w:rPr>
        <w:t>Assistant Professor of Psychology</w:t>
      </w:r>
    </w:p>
    <w:p w14:paraId="5F40F296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05E1">
        <w:rPr>
          <w:rFonts w:ascii="Times New Roman" w:hAnsi="Times New Roman" w:cs="Times New Roman"/>
          <w:sz w:val="28"/>
          <w:szCs w:val="28"/>
          <w:lang w:val="en-US"/>
        </w:rPr>
        <w:t xml:space="preserve">Perm State Humanitarian and </w:t>
      </w:r>
      <w:proofErr w:type="spellStart"/>
      <w:r w:rsidRPr="002605E1">
        <w:rPr>
          <w:rFonts w:ascii="Times New Roman" w:hAnsi="Times New Roman" w:cs="Times New Roman"/>
          <w:sz w:val="28"/>
          <w:szCs w:val="28"/>
          <w:lang w:val="en-US"/>
        </w:rPr>
        <w:t>Pedagogikal</w:t>
      </w:r>
      <w:proofErr w:type="spellEnd"/>
      <w:r w:rsidRPr="002605E1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, Perm, Russia</w:t>
      </w:r>
    </w:p>
    <w:p w14:paraId="59A76059" w14:textId="77777777" w:rsidR="00F80C18" w:rsidRDefault="00F80C18" w:rsidP="00F80C1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24,Sibirskaja, 614990, Perm, Russia, 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Bogomyagkova.o@pspu.ru</w:t>
        </w:r>
      </w:hyperlink>
    </w:p>
    <w:p w14:paraId="052819D7" w14:textId="77777777" w:rsidR="00F80C18" w:rsidRPr="001057EB" w:rsidRDefault="00F80C18" w:rsidP="00F80C1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7408F8" w14:textId="77777777" w:rsidR="00F80C18" w:rsidRDefault="00F80C18" w:rsidP="00F80C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0C18">
        <w:rPr>
          <w:rFonts w:ascii="Times New Roman" w:hAnsi="Times New Roman" w:cs="Times New Roman"/>
          <w:b/>
          <w:sz w:val="28"/>
          <w:szCs w:val="28"/>
          <w:lang w:val="en-US"/>
        </w:rPr>
        <w:t>Specificity of parent-child relationships in families of different social categories</w:t>
      </w:r>
    </w:p>
    <w:p w14:paraId="74891750" w14:textId="77777777" w:rsidR="00F80C18" w:rsidRPr="001057EB" w:rsidRDefault="00F80C18" w:rsidP="00F80C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5056C4" w14:textId="77777777" w:rsidR="00B06DA8" w:rsidRDefault="00F80C18" w:rsidP="00F80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7B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EB">
        <w:rPr>
          <w:rFonts w:ascii="Times New Roman" w:hAnsi="Times New Roman" w:cs="Times New Roman"/>
          <w:sz w:val="28"/>
          <w:szCs w:val="28"/>
        </w:rPr>
        <w:t xml:space="preserve">Статья раскрывает научные подходы к проблеме </w:t>
      </w:r>
      <w:r w:rsidR="00F35BCE">
        <w:rPr>
          <w:rFonts w:ascii="Times New Roman" w:hAnsi="Times New Roman" w:cs="Times New Roman"/>
          <w:sz w:val="28"/>
          <w:szCs w:val="28"/>
        </w:rPr>
        <w:t>детско-родительских отношений, социального сиротства</w:t>
      </w:r>
      <w:r w:rsidRPr="001057EB">
        <w:rPr>
          <w:rFonts w:ascii="Times New Roman" w:hAnsi="Times New Roman" w:cs="Times New Roman"/>
          <w:sz w:val="28"/>
          <w:szCs w:val="28"/>
        </w:rPr>
        <w:t xml:space="preserve">. Освещены содержательные вопросы проблемы, </w:t>
      </w:r>
      <w:r w:rsidR="00F35BCE">
        <w:rPr>
          <w:rFonts w:ascii="Times New Roman" w:hAnsi="Times New Roman" w:cs="Times New Roman"/>
          <w:sz w:val="28"/>
          <w:szCs w:val="28"/>
        </w:rPr>
        <w:t>социальные категории семей</w:t>
      </w:r>
      <w:r w:rsidRPr="001057EB">
        <w:rPr>
          <w:rFonts w:ascii="Times New Roman" w:hAnsi="Times New Roman" w:cs="Times New Roman"/>
          <w:sz w:val="28"/>
          <w:szCs w:val="28"/>
        </w:rPr>
        <w:t xml:space="preserve">, риски и угрозы психологической безопасности детства. Практическая часть исследования раскрывает итоги авторских исследований </w:t>
      </w:r>
      <w:r w:rsidR="00B06DA8">
        <w:rPr>
          <w:rFonts w:ascii="Times New Roman" w:hAnsi="Times New Roman" w:cs="Times New Roman"/>
          <w:sz w:val="28"/>
          <w:szCs w:val="28"/>
        </w:rPr>
        <w:t xml:space="preserve">и представляет сравнительный анализ родительских установок в социально благополучной, не благополучной и замещающей семье. </w:t>
      </w:r>
    </w:p>
    <w:p w14:paraId="071D7D0A" w14:textId="77777777" w:rsidR="00F80C18" w:rsidRPr="001057EB" w:rsidRDefault="00F80C18" w:rsidP="00F80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7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057EB"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B06DA8">
        <w:rPr>
          <w:rFonts w:ascii="Times New Roman" w:hAnsi="Times New Roman" w:cs="Times New Roman"/>
          <w:sz w:val="28"/>
          <w:szCs w:val="28"/>
        </w:rPr>
        <w:t>родительские установки</w:t>
      </w:r>
      <w:r w:rsidRPr="001057EB">
        <w:rPr>
          <w:rFonts w:ascii="Times New Roman" w:hAnsi="Times New Roman" w:cs="Times New Roman"/>
          <w:sz w:val="28"/>
          <w:szCs w:val="28"/>
        </w:rPr>
        <w:t>, психологич</w:t>
      </w:r>
      <w:r w:rsidR="00B06DA8">
        <w:rPr>
          <w:rFonts w:ascii="Times New Roman" w:hAnsi="Times New Roman" w:cs="Times New Roman"/>
          <w:sz w:val="28"/>
          <w:szCs w:val="28"/>
        </w:rPr>
        <w:t>еское здоровье, дети, личность</w:t>
      </w:r>
      <w:r w:rsidRPr="001057EB">
        <w:rPr>
          <w:rFonts w:ascii="Times New Roman" w:hAnsi="Times New Roman" w:cs="Times New Roman"/>
          <w:sz w:val="28"/>
          <w:szCs w:val="28"/>
        </w:rPr>
        <w:t>, безопасность</w:t>
      </w:r>
      <w:r w:rsidR="00B06DA8">
        <w:rPr>
          <w:rFonts w:ascii="Times New Roman" w:hAnsi="Times New Roman" w:cs="Times New Roman"/>
          <w:sz w:val="28"/>
          <w:szCs w:val="28"/>
        </w:rPr>
        <w:t xml:space="preserve">, </w:t>
      </w:r>
      <w:r w:rsidR="0084576D">
        <w:rPr>
          <w:rFonts w:ascii="Times New Roman" w:hAnsi="Times New Roman" w:cs="Times New Roman"/>
          <w:sz w:val="28"/>
          <w:szCs w:val="28"/>
        </w:rPr>
        <w:t>социальное сиротство</w:t>
      </w:r>
      <w:r w:rsidR="00B06DA8">
        <w:rPr>
          <w:rFonts w:ascii="Times New Roman" w:hAnsi="Times New Roman" w:cs="Times New Roman"/>
          <w:sz w:val="28"/>
          <w:szCs w:val="28"/>
        </w:rPr>
        <w:t>, социум</w:t>
      </w:r>
      <w:r w:rsidRPr="001057EB">
        <w:rPr>
          <w:rFonts w:ascii="Times New Roman" w:hAnsi="Times New Roman" w:cs="Times New Roman"/>
          <w:sz w:val="28"/>
          <w:szCs w:val="28"/>
        </w:rPr>
        <w:t>.</w:t>
      </w:r>
    </w:p>
    <w:p w14:paraId="1152A853" w14:textId="77777777" w:rsidR="00B06DA8" w:rsidRDefault="00F80C18" w:rsidP="00F80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2D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3874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reveals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child-parent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orphanhood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Substantive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highlighted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categories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risks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threats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reveals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parental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attitudes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prosperous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substitute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A8" w:rsidRPr="00B06DA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B06DA8" w:rsidRPr="00B06DA8">
        <w:rPr>
          <w:rFonts w:ascii="Times New Roman" w:hAnsi="Times New Roman" w:cs="Times New Roman"/>
          <w:sz w:val="28"/>
          <w:szCs w:val="28"/>
        </w:rPr>
        <w:t>.</w:t>
      </w:r>
    </w:p>
    <w:p w14:paraId="2B103AC4" w14:textId="77777777" w:rsidR="00BC4EAC" w:rsidRDefault="00F80C18" w:rsidP="0084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42D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3874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42D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105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parenting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installation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orphanhood</w:t>
      </w:r>
      <w:proofErr w:type="spellEnd"/>
      <w:r w:rsidR="0084576D" w:rsidRPr="0084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76D" w:rsidRPr="0084576D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84576D">
        <w:rPr>
          <w:rFonts w:ascii="Times New Roman" w:hAnsi="Times New Roman" w:cs="Times New Roman"/>
          <w:sz w:val="28"/>
          <w:szCs w:val="28"/>
        </w:rPr>
        <w:t>.</w:t>
      </w:r>
    </w:p>
    <w:p w14:paraId="54483A46" w14:textId="77777777" w:rsidR="00D75ABF" w:rsidRDefault="00D75ABF" w:rsidP="0084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1E095" w14:textId="1F1CA81E" w:rsidR="00D75ABF" w:rsidRPr="00C31345" w:rsidRDefault="00D75ABF" w:rsidP="00D102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345">
        <w:rPr>
          <w:rFonts w:ascii="Times New Roman" w:hAnsi="Times New Roman" w:cs="Times New Roman"/>
          <w:sz w:val="28"/>
          <w:szCs w:val="28"/>
        </w:rPr>
        <w:t>В последние годы в отечественной научной литературе широко обсуждается вопрос о необходимос</w:t>
      </w:r>
      <w:r w:rsidR="008E6E82" w:rsidRPr="00C31345">
        <w:rPr>
          <w:rFonts w:ascii="Times New Roman" w:hAnsi="Times New Roman" w:cs="Times New Roman"/>
          <w:sz w:val="28"/>
          <w:szCs w:val="28"/>
        </w:rPr>
        <w:t xml:space="preserve">ти укрепления института семьи. </w:t>
      </w:r>
      <w:r w:rsidRPr="00C31345">
        <w:rPr>
          <w:rFonts w:ascii="Times New Roman" w:hAnsi="Times New Roman" w:cs="Times New Roman"/>
          <w:sz w:val="28"/>
          <w:szCs w:val="28"/>
        </w:rPr>
        <w:t xml:space="preserve">Не для кого не секрет, что в современной России семья переживает острый кризис, проявляющийся, в первую очередь, в сфере детско-родительских отношений. Ослабляются социальные связи между родителями и детьми, снижается </w:t>
      </w:r>
      <w:r w:rsidRPr="00C31345">
        <w:rPr>
          <w:rFonts w:ascii="Times New Roman" w:hAnsi="Times New Roman" w:cs="Times New Roman"/>
          <w:sz w:val="28"/>
          <w:szCs w:val="28"/>
        </w:rPr>
        <w:lastRenderedPageBreak/>
        <w:t>зна</w:t>
      </w:r>
      <w:r w:rsidR="008E6E82" w:rsidRPr="00C31345">
        <w:rPr>
          <w:rFonts w:ascii="Times New Roman" w:hAnsi="Times New Roman" w:cs="Times New Roman"/>
          <w:sz w:val="28"/>
          <w:szCs w:val="28"/>
        </w:rPr>
        <w:t xml:space="preserve">чимость родства и </w:t>
      </w:r>
      <w:proofErr w:type="spellStart"/>
      <w:r w:rsidR="008E6E82" w:rsidRPr="00C3134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8E6E82" w:rsidRPr="00C31345">
        <w:rPr>
          <w:rFonts w:ascii="Times New Roman" w:hAnsi="Times New Roman" w:cs="Times New Roman"/>
          <w:sz w:val="28"/>
          <w:szCs w:val="28"/>
        </w:rPr>
        <w:t>.</w:t>
      </w:r>
      <w:r w:rsidR="006A76EF">
        <w:rPr>
          <w:rFonts w:ascii="Times New Roman" w:hAnsi="Times New Roman" w:cs="Times New Roman"/>
          <w:sz w:val="28"/>
          <w:szCs w:val="28"/>
        </w:rPr>
        <w:t xml:space="preserve"> Как отмечает </w:t>
      </w:r>
      <w:proofErr w:type="spellStart"/>
      <w:r w:rsidR="006A76EF">
        <w:rPr>
          <w:rFonts w:ascii="Times New Roman" w:hAnsi="Times New Roman" w:cs="Times New Roman"/>
          <w:sz w:val="28"/>
          <w:szCs w:val="28"/>
        </w:rPr>
        <w:t>Н.В.Богаче</w:t>
      </w:r>
      <w:r w:rsidRPr="00C3134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, «самоутверждение и автономность как наиболее важные принципы современной жизни ведут к разрушению традиционных устоев семьи; в связи, с чем существенно меняются социальные роли матери и отца, супружество становится основной линией внутрисемейных отношений, тогда как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– второстепенной»</w:t>
      </w:r>
      <w:r w:rsidRPr="00C31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E82" w:rsidRPr="00C3134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E6E82" w:rsidRPr="00C31345">
        <w:rPr>
          <w:rFonts w:ascii="Times New Roman" w:hAnsi="Times New Roman" w:cs="Times New Roman"/>
          <w:sz w:val="28"/>
          <w:szCs w:val="28"/>
        </w:rPr>
        <w:t>2</w:t>
      </w:r>
      <w:r w:rsidRPr="00C31345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14:paraId="213ECA41" w14:textId="29A14906" w:rsidR="00D75ABF" w:rsidRPr="00C31345" w:rsidRDefault="00D75ABF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Не</w:t>
      </w:r>
      <w:r w:rsidR="006A76EF">
        <w:rPr>
          <w:rFonts w:ascii="Times New Roman" w:hAnsi="Times New Roman" w:cs="Times New Roman"/>
          <w:sz w:val="28"/>
          <w:szCs w:val="28"/>
        </w:rPr>
        <w:t xml:space="preserve"> всегда бывает так, что семья – </w:t>
      </w:r>
      <w:r w:rsidRPr="00C31345">
        <w:rPr>
          <w:rFonts w:ascii="Times New Roman" w:hAnsi="Times New Roman" w:cs="Times New Roman"/>
          <w:sz w:val="28"/>
          <w:szCs w:val="28"/>
        </w:rPr>
        <w:t xml:space="preserve">это воплощение идеала. На сегодняшний день в обществе присутствует достаточно большой процент неблагополучных семей, к которым относятся неполные, малообеспеченные, асоциальные,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и другие семьи, где происходит деформация личностного развития ребенка. Нарушение детско-родительских отношений в неблагополучных семьях ведет к формированию у детей различных психологичес</w:t>
      </w:r>
      <w:r w:rsidR="006A76EF">
        <w:rPr>
          <w:rFonts w:ascii="Times New Roman" w:hAnsi="Times New Roman" w:cs="Times New Roman"/>
          <w:sz w:val="28"/>
          <w:szCs w:val="28"/>
        </w:rPr>
        <w:t xml:space="preserve">ких проблем и комплексов, т.к. </w:t>
      </w:r>
      <w:r w:rsidRPr="00C31345">
        <w:rPr>
          <w:rFonts w:ascii="Times New Roman" w:hAnsi="Times New Roman" w:cs="Times New Roman"/>
          <w:sz w:val="28"/>
          <w:szCs w:val="28"/>
        </w:rPr>
        <w:t>неблагополучной семье характерны: недостаток внимания детям; неумение правильно воспитать самостоятельную целеустремлённую личность, ценящую здоровый образ жизни; недостаточный родительский контроль; неумение поддерживат</w:t>
      </w:r>
      <w:r w:rsidR="006A76EF">
        <w:rPr>
          <w:rFonts w:ascii="Times New Roman" w:hAnsi="Times New Roman" w:cs="Times New Roman"/>
          <w:sz w:val="28"/>
          <w:szCs w:val="28"/>
        </w:rPr>
        <w:t>ь доверительные отношения с ребе</w:t>
      </w:r>
      <w:r w:rsidRPr="00C31345">
        <w:rPr>
          <w:rFonts w:ascii="Times New Roman" w:hAnsi="Times New Roman" w:cs="Times New Roman"/>
          <w:sz w:val="28"/>
          <w:szCs w:val="28"/>
        </w:rPr>
        <w:t>нком; непоним</w:t>
      </w:r>
      <w:r w:rsidR="006A76EF">
        <w:rPr>
          <w:rFonts w:ascii="Times New Roman" w:hAnsi="Times New Roman" w:cs="Times New Roman"/>
          <w:sz w:val="28"/>
          <w:szCs w:val="28"/>
        </w:rPr>
        <w:t>ание и неуважение интересов ребе</w:t>
      </w:r>
      <w:r w:rsidRPr="00C31345">
        <w:rPr>
          <w:rFonts w:ascii="Times New Roman" w:hAnsi="Times New Roman" w:cs="Times New Roman"/>
          <w:sz w:val="28"/>
          <w:szCs w:val="28"/>
        </w:rPr>
        <w:t>нка; недостаточная информированность родителей о методах воспитания</w:t>
      </w:r>
      <w:r w:rsidR="008E6E82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="008E6E82" w:rsidRPr="00C31345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C31345">
        <w:rPr>
          <w:rFonts w:ascii="Times New Roman" w:hAnsi="Times New Roman" w:cs="Times New Roman"/>
          <w:sz w:val="28"/>
          <w:szCs w:val="28"/>
        </w:rPr>
        <w:t>.</w:t>
      </w:r>
    </w:p>
    <w:p w14:paraId="00E1DFFB" w14:textId="087196CB" w:rsidR="00D75ABF" w:rsidRPr="00C31345" w:rsidRDefault="00D75ABF" w:rsidP="00D102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Неблагополучие в семье, как правило, порождает насилие (физическое, психическое или эмоциональное, сексуальное). Многочисленные исследования показывают, что дети в неблагополучных семьях часто становятся жертвами собственных родителей, что жестокое отношение к детям со стороны родителей сегодня превратилось в обычное явление, при этом до 10% детей - жертв насилия погибает, у остальных появляются отклонения в физическом, психическом развитии, в эмоциональной сфере</w:t>
      </w:r>
      <w:r w:rsidR="008E6E82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="008E6E82" w:rsidRPr="00C31345">
        <w:rPr>
          <w:rFonts w:ascii="Times New Roman" w:hAnsi="Times New Roman" w:cs="Times New Roman"/>
          <w:sz w:val="28"/>
          <w:szCs w:val="28"/>
          <w:lang w:val="en-US"/>
        </w:rPr>
        <w:t xml:space="preserve">[1; </w:t>
      </w:r>
      <w:r w:rsidR="00BC6ADE" w:rsidRPr="00C3134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6E82" w:rsidRPr="00C3134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31345">
        <w:rPr>
          <w:rFonts w:ascii="Times New Roman" w:hAnsi="Times New Roman" w:cs="Times New Roman"/>
          <w:sz w:val="28"/>
          <w:szCs w:val="28"/>
        </w:rPr>
        <w:t>. Это и другие негативные воздействия неблагополучной семьи не только наносят непоправимый вред здоровью ребенка, травмируют его психику, тормозят развитие его личности, но и влекут за собой другие тяжелые социальные последствия.</w:t>
      </w:r>
    </w:p>
    <w:p w14:paraId="745A54C8" w14:textId="0BE21CE4" w:rsidR="00D75ABF" w:rsidRPr="00C31345" w:rsidRDefault="00D75ABF" w:rsidP="00D102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В Пермском крае не первый год реализуется проект «Реабилитация детей и семей, находящихся в социально опасном положении». Большое количество специалистов по социальной работе отделений профилактики безнадзорности и стационарных отделений реабилитации несовершеннолетних в учреждениях социального обслуживания осуществляют работу по индивидуальным программам реабилитации семей и детей, находящихся в СОП</w:t>
      </w:r>
      <w:r w:rsidR="00BC6ADE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="00BC6ADE" w:rsidRPr="00C31345">
        <w:rPr>
          <w:rFonts w:ascii="Times New Roman" w:hAnsi="Times New Roman" w:cs="Times New Roman"/>
          <w:sz w:val="28"/>
          <w:szCs w:val="28"/>
          <w:lang w:val="en-US"/>
        </w:rPr>
        <w:t>[7]</w:t>
      </w:r>
      <w:r w:rsidRPr="00C31345">
        <w:rPr>
          <w:rFonts w:ascii="Times New Roman" w:hAnsi="Times New Roman" w:cs="Times New Roman"/>
          <w:sz w:val="28"/>
          <w:szCs w:val="28"/>
        </w:rPr>
        <w:t>. Именно в этой категории семей наиболее часто выявляются случаи жестокого обращения с детьми. Это обусловлено низким социальным уровнем родителей, традициями воспитания с применением насилия, побоев и жестоких наказаний, низким материальным уровнем семьи, в которых родители часто имеют различные формы психических расстройств, злоупотребляют алкоголем и наркотиками. Выявление и дальнейшие мероприятия по защите прав несовершеннолетних в случаях жестокого обращения являются сложной и продолжительной работой, которая требует от специалистов особых навыков, знаний и умений.</w:t>
      </w:r>
    </w:p>
    <w:p w14:paraId="48736A21" w14:textId="0AC3390F" w:rsidR="00D75ABF" w:rsidRPr="00C31345" w:rsidRDefault="00D75ABF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В отечественной психологической науке имеется большое количество исследований, целью которых является изучение проблемы личностных особенностей детей из неблагополучных семей (исследования</w:t>
      </w:r>
      <w:r w:rsidR="00BC6ADE" w:rsidRPr="00C3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Л.С.</w:t>
      </w:r>
      <w:r w:rsidRPr="00C3134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А.Н.</w:t>
      </w:r>
      <w:r w:rsidRPr="00C31345">
        <w:rPr>
          <w:rFonts w:ascii="Times New Roman" w:hAnsi="Times New Roman" w:cs="Times New Roman"/>
          <w:sz w:val="28"/>
          <w:szCs w:val="28"/>
        </w:rPr>
        <w:t>Леонтьева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С.Л.</w:t>
      </w:r>
      <w:r w:rsidRPr="00C31345">
        <w:rPr>
          <w:rFonts w:ascii="Times New Roman" w:hAnsi="Times New Roman" w:cs="Times New Roman"/>
          <w:sz w:val="28"/>
          <w:szCs w:val="28"/>
        </w:rPr>
        <w:t>Рубинштейна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>); различные социальные и психологические аспекты проблем неблагополучных семей как института воспитания и социализации детей (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М.И.Буянов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И.С.Кон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А.Е.Личко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И.М.Марковская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М.С.Мацковский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В.С.Мухина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Р.В.Овчарова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А.В.Петровский</w:t>
      </w:r>
      <w:proofErr w:type="spellEnd"/>
      <w:r w:rsidR="00BC6ADE" w:rsidRPr="00C3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ADE" w:rsidRPr="00C31345">
        <w:rPr>
          <w:rFonts w:ascii="Times New Roman" w:hAnsi="Times New Roman" w:cs="Times New Roman"/>
          <w:sz w:val="28"/>
          <w:szCs w:val="28"/>
        </w:rPr>
        <w:t>В.С.</w:t>
      </w:r>
      <w:r w:rsidRPr="00C31345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14:paraId="0EBB418B" w14:textId="128D9E4D" w:rsidR="00D75ABF" w:rsidRPr="00C31345" w:rsidRDefault="00D75ABF" w:rsidP="00D102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Актуальность данной статьи заключается в важности определения специфики детско-родительских отношений в семьях, находящихся в социально опасном положении, то есть их характерных особенностей, обуславливающих данную категорию семей.</w:t>
      </w:r>
    </w:p>
    <w:p w14:paraId="40CE24E6" w14:textId="6502371D" w:rsidR="00D75ABF" w:rsidRPr="00C31345" w:rsidRDefault="00D75ABF" w:rsidP="00D10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Целевые ориентиры проводимых автором исследований ориентированы на выявление (определение) специфики родительских установок в семьях, находящихся в социально опасном положении в сравнении с семьями социально благополучными, и семьями попечительства.</w:t>
      </w:r>
    </w:p>
    <w:p w14:paraId="210931F2" w14:textId="64AF6954" w:rsidR="00D75ABF" w:rsidRPr="00C31345" w:rsidRDefault="001C3A6C" w:rsidP="00D10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То есть, гипотетически, семьи разных социальных категорий отличаются друг от друга своеобразием родительских установок.</w:t>
      </w:r>
    </w:p>
    <w:p w14:paraId="3A50CB7F" w14:textId="35FDE017" w:rsidR="001C3A6C" w:rsidRPr="00C31345" w:rsidRDefault="001C3A6C" w:rsidP="00D102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В этом случае, объектом исследования становятся семьи, находящиеся в социально опасном положении, семьи попечительства, благополучные семьи.  А предметом исследования – родительские установки.</w:t>
      </w:r>
    </w:p>
    <w:p w14:paraId="0BD22EC9" w14:textId="53D95815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«Под родительскими установками понимается система или совокупность родительского эмоционального отношения к ребенку, восприятие ребенка родителями и способов поведения с ним» </w:t>
      </w:r>
      <w:r w:rsidR="00BC6ADE" w:rsidRPr="00C31345">
        <w:rPr>
          <w:rFonts w:ascii="Times New Roman" w:hAnsi="Times New Roman" w:cs="Times New Roman"/>
          <w:sz w:val="28"/>
          <w:szCs w:val="28"/>
          <w:lang w:val="en-US"/>
        </w:rPr>
        <w:t>[3; 9].</w:t>
      </w:r>
      <w:r w:rsidRPr="00C31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979AA" w14:textId="7710A00F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конкретизирует это определение, говоря о том, что « ... родительские позиции - это реальная направленность, в основе которой лежит сознательная или бессознательная оценка ребенка, выражающаяся в способах и формах взаимодействия с детьми» </w:t>
      </w:r>
      <w:r w:rsidR="00BC6ADE" w:rsidRPr="00C31345">
        <w:rPr>
          <w:rFonts w:ascii="Times New Roman" w:hAnsi="Times New Roman" w:cs="Times New Roman"/>
          <w:sz w:val="28"/>
          <w:szCs w:val="28"/>
          <w:lang w:val="en-US"/>
        </w:rPr>
        <w:t>[8].</w:t>
      </w:r>
    </w:p>
    <w:p w14:paraId="17C7D20D" w14:textId="77777777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Родительские установки являют элементом родительских представлений. </w:t>
      </w:r>
    </w:p>
    <w:p w14:paraId="67D20853" w14:textId="77777777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Термин «родительские представления» является чрезвычайно широким и включает целый ряд разнообразных понятий, таких, как установки, ценности, восприятия ребенка и самих родителей, представления и ожидания, связанные с развитием ребенка.</w:t>
      </w:r>
    </w:p>
    <w:p w14:paraId="7F963C8D" w14:textId="77777777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Родительские представления включают оценку того, что ребенок может или не может делать, знание о процессах его когнитивного и социального развития, роли родителей в жизни детей, целях обучения ребенка, предпочитаемых способах его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дисциплинирования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DFCB6" w14:textId="77777777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Родительские представления оказывают большое влияние на родителей и детей, являясь источником воспитательных стратегий. Они обеспечивают родителей средствами для защиты их собственной самооценки, создавая некие стандарты и эталоны, в соответствии с которыми оценивается выполнение родительской роли, и устанавливаются ограничения для различных аспектов родительской ответственности. На основе родительских представлений строятся причинные объяснения детского поведения. </w:t>
      </w:r>
    </w:p>
    <w:p w14:paraId="64F4A5F6" w14:textId="5A15594B" w:rsidR="00FA5869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Родительские установки можно определить, как готовность родителей действовать в определенной ситуаци</w:t>
      </w:r>
      <w:r w:rsidR="00C31345" w:rsidRPr="00C31345">
        <w:rPr>
          <w:rFonts w:ascii="Times New Roman" w:hAnsi="Times New Roman" w:cs="Times New Roman"/>
          <w:sz w:val="28"/>
          <w:szCs w:val="28"/>
        </w:rPr>
        <w:t>и на основе своего эмоционально-</w:t>
      </w:r>
      <w:r w:rsidRPr="00C31345">
        <w:rPr>
          <w:rFonts w:ascii="Times New Roman" w:hAnsi="Times New Roman" w:cs="Times New Roman"/>
          <w:sz w:val="28"/>
          <w:szCs w:val="28"/>
        </w:rPr>
        <w:t>ценностного отношения к элемент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ам данной ситуации </w:t>
      </w:r>
      <w:r w:rsidR="00C31345" w:rsidRPr="00C31345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. Установки – </w:t>
      </w:r>
      <w:r w:rsidRPr="00C31345">
        <w:rPr>
          <w:rFonts w:ascii="Times New Roman" w:hAnsi="Times New Roman" w:cs="Times New Roman"/>
          <w:sz w:val="28"/>
          <w:szCs w:val="28"/>
        </w:rPr>
        <w:t xml:space="preserve">это стереотипные правила поведения, которые могут выражаться в практических действиях, словах, жестах и т.п. Действуя на основе своих сложившихся установок, родители как бы следуют готовым шаблонам. </w:t>
      </w:r>
    </w:p>
    <w:p w14:paraId="22793900" w14:textId="7BE965C1" w:rsidR="0029618F" w:rsidRPr="00C31345" w:rsidRDefault="00FA5869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Родительские представления происходят, из нормативных, культурно заданных идей и ожиданий, а также из конкретной социально-психологической</w:t>
      </w:r>
      <w:r w:rsidR="0029618F" w:rsidRPr="00C31345">
        <w:rPr>
          <w:rFonts w:ascii="Times New Roman" w:hAnsi="Times New Roman" w:cs="Times New Roman"/>
          <w:sz w:val="28"/>
          <w:szCs w:val="28"/>
        </w:rPr>
        <w:t xml:space="preserve"> ситуации жизни родителей. Нет сомнения в том, что детские характеристики, такие, как пол, возраст, физическая привлекательность и другие влияют на родительские представления. Однако такое влияние просто иллюстрирует наличие нормативных культурных представлений относительно пола, физической привлекательности ребенка и т. д. с другой стороны,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 исследования свидетельствуют, </w:t>
      </w:r>
      <w:r w:rsidR="0029618F" w:rsidRPr="00C31345">
        <w:rPr>
          <w:rFonts w:ascii="Times New Roman" w:hAnsi="Times New Roman" w:cs="Times New Roman"/>
          <w:sz w:val="28"/>
          <w:szCs w:val="28"/>
        </w:rPr>
        <w:t>что родительские представления приспосабливаются к конкретному ребенку (точнее, к родительскому восприятию ребенка), если поведение ребенка отклоняется от нормы. В этом случае родители изменяют имеющиеся представ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ления или конструируют новые </w:t>
      </w:r>
      <w:r w:rsidR="00C31345" w:rsidRPr="00C31345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29618F" w:rsidRPr="00C313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C7DFC" w14:textId="5D1A6EE4" w:rsidR="0029618F" w:rsidRPr="00C31345" w:rsidRDefault="0029618F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По  мере  взросления ребенка родительские представления автоматизируются,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стереотипизируются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и становятся более доступными для актуализации. В этом смысле родительское поведение становится более прогнозируемым и лучше понимается ребенком, что уменьшает его стресс и обеспечивает ребенку некую модель для интерпретации каждодневных событий. </w:t>
      </w:r>
    </w:p>
    <w:p w14:paraId="27AEE26E" w14:textId="341CC9AC" w:rsidR="0029618F" w:rsidRPr="00C31345" w:rsidRDefault="0029618F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345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="00C31345" w:rsidRPr="00C31345">
        <w:rPr>
          <w:rFonts w:ascii="Times New Roman" w:hAnsi="Times New Roman" w:cs="Times New Roman"/>
          <w:sz w:val="28"/>
          <w:szCs w:val="28"/>
        </w:rPr>
        <w:t xml:space="preserve"> А.С.</w:t>
      </w:r>
      <w:r w:rsidRPr="00C31345">
        <w:rPr>
          <w:rFonts w:ascii="Times New Roman" w:hAnsi="Times New Roman" w:cs="Times New Roman"/>
          <w:sz w:val="28"/>
          <w:szCs w:val="28"/>
        </w:rPr>
        <w:t xml:space="preserve"> вводит понятие «родительская позиция», понимая под этим совокупность родительских установок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="00C31345" w:rsidRPr="00C31345">
        <w:rPr>
          <w:rFonts w:ascii="Times New Roman" w:hAnsi="Times New Roman" w:cs="Times New Roman"/>
          <w:sz w:val="28"/>
          <w:szCs w:val="28"/>
          <w:lang w:val="en-US"/>
        </w:rPr>
        <w:t>[8]</w:t>
      </w:r>
      <w:r w:rsidRPr="00C313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1C275" w14:textId="76ECF3C4" w:rsidR="001C3A6C" w:rsidRPr="00C31345" w:rsidRDefault="0029618F" w:rsidP="00D102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В дисгармоничных семьях, там, где воспитание ребенка приобрело проблемный характер, довольно отчетливо выявляется изменение родительских, позиций. Родительские позиции в таких семьях неадекватны, утрачивают качество гибкости, становятся чрезмерно устойчивыми, неизменными и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непрогностичными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>.</w:t>
      </w:r>
    </w:p>
    <w:p w14:paraId="38689548" w14:textId="57609078" w:rsidR="001C3A6C" w:rsidRPr="00C31345" w:rsidRDefault="00C31345" w:rsidP="00D10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Неблагополучные семьи – </w:t>
      </w:r>
      <w:r w:rsidR="0029618F" w:rsidRPr="00C31345">
        <w:rPr>
          <w:rFonts w:ascii="Times New Roman" w:hAnsi="Times New Roman" w:cs="Times New Roman"/>
          <w:sz w:val="28"/>
          <w:szCs w:val="28"/>
        </w:rPr>
        <w:t xml:space="preserve">это семьи с низким социальным статусом, в какой - либо из сфер жизнедеятельности или нескольких одновременно, не справляющиеся с возложенными на них функциями, их адаптивные способности существенно снижены, процесс семейного воспитания ребенка протекает с большим трудностями, медленно, </w:t>
      </w:r>
      <w:proofErr w:type="spellStart"/>
      <w:r w:rsidR="0029618F" w:rsidRPr="00C31345">
        <w:rPr>
          <w:rFonts w:ascii="Times New Roman" w:hAnsi="Times New Roman" w:cs="Times New Roman"/>
          <w:sz w:val="28"/>
          <w:szCs w:val="28"/>
        </w:rPr>
        <w:t>малорезультативно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  <w:lang w:val="en-US"/>
        </w:rPr>
        <w:t>[1;6]</w:t>
      </w:r>
      <w:r w:rsidR="0029618F" w:rsidRPr="00C31345">
        <w:rPr>
          <w:rFonts w:ascii="Times New Roman" w:hAnsi="Times New Roman" w:cs="Times New Roman"/>
          <w:sz w:val="28"/>
          <w:szCs w:val="28"/>
        </w:rPr>
        <w:t>.</w:t>
      </w:r>
    </w:p>
    <w:p w14:paraId="1AD26E15" w14:textId="78FA7544" w:rsidR="0029618F" w:rsidRPr="00C31345" w:rsidRDefault="0029618F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С учетом доминирующих факторов, оказывающих негативное влияние на развитие личности ребенка, неблагополучные семьи мы условно разделили на две большие группы, каждая из которых включает несколько разновидностей. Первую группу составляют семьи с явной (от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крытой) формой неблагополучия – </w:t>
      </w:r>
      <w:r w:rsidRPr="00C31345">
        <w:rPr>
          <w:rFonts w:ascii="Times New Roman" w:hAnsi="Times New Roman" w:cs="Times New Roman"/>
          <w:sz w:val="28"/>
          <w:szCs w:val="28"/>
        </w:rPr>
        <w:t xml:space="preserve">так называемые конфликтные, проблемные </w:t>
      </w:r>
      <w:r w:rsidR="00C31345" w:rsidRPr="00C31345">
        <w:rPr>
          <w:rFonts w:ascii="Times New Roman" w:hAnsi="Times New Roman" w:cs="Times New Roman"/>
          <w:sz w:val="28"/>
          <w:szCs w:val="28"/>
        </w:rPr>
        <w:t>семьи, асоциальные, аморально-</w:t>
      </w:r>
      <w:r w:rsidRPr="00C31345">
        <w:rPr>
          <w:rFonts w:ascii="Times New Roman" w:hAnsi="Times New Roman" w:cs="Times New Roman"/>
          <w:sz w:val="28"/>
          <w:szCs w:val="28"/>
        </w:rPr>
        <w:t>криминальные и семьи с недостатком воспита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тельных ресурсов (в частности, </w:t>
      </w:r>
      <w:r w:rsidRPr="00C31345">
        <w:rPr>
          <w:rFonts w:ascii="Times New Roman" w:hAnsi="Times New Roman" w:cs="Times New Roman"/>
          <w:sz w:val="28"/>
          <w:szCs w:val="28"/>
        </w:rPr>
        <w:t>неполные).</w:t>
      </w:r>
    </w:p>
    <w:p w14:paraId="15D5D5ED" w14:textId="6255CF04" w:rsidR="0029618F" w:rsidRDefault="0029618F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Вторую группу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заблуждение, тем не менее, они оказывают деструктивное влияние на личностное формирование детей. Эти семьи отнесены нами к категории внутренне неблагополучных (со скрытой формой неблагополучия) и разновидности таких семей довольно многообразны </w:t>
      </w:r>
      <w:r w:rsidR="00C31345" w:rsidRPr="00C31345">
        <w:rPr>
          <w:rFonts w:ascii="Times New Roman" w:hAnsi="Times New Roman" w:cs="Times New Roman"/>
          <w:sz w:val="28"/>
          <w:szCs w:val="28"/>
          <w:lang w:val="en-US"/>
        </w:rPr>
        <w:t>[1; 2]</w:t>
      </w:r>
    </w:p>
    <w:p w14:paraId="0FAEB456" w14:textId="167D8BB8" w:rsidR="00D10241" w:rsidRPr="00C31345" w:rsidRDefault="00D10241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41">
        <w:rPr>
          <w:rFonts w:ascii="Times New Roman" w:hAnsi="Times New Roman" w:cs="Times New Roman"/>
          <w:sz w:val="28"/>
          <w:szCs w:val="28"/>
        </w:rPr>
        <w:t>В социологическом с</w:t>
      </w:r>
      <w:r>
        <w:rPr>
          <w:rFonts w:ascii="Times New Roman" w:hAnsi="Times New Roman" w:cs="Times New Roman"/>
          <w:sz w:val="28"/>
          <w:szCs w:val="28"/>
        </w:rPr>
        <w:t xml:space="preserve">мысле семейное неблагополучие – </w:t>
      </w:r>
      <w:r w:rsidRPr="00D10241">
        <w:rPr>
          <w:rFonts w:ascii="Times New Roman" w:hAnsi="Times New Roman" w:cs="Times New Roman"/>
          <w:sz w:val="28"/>
          <w:szCs w:val="28"/>
        </w:rPr>
        <w:t xml:space="preserve">объективное явление, в определенных формах присущее в большей или в меньшей степени любой общественной формации. Основная проблема семейного неблагополучия состоит в том, что его криминогенная и иная негативная роль в деле воспитания молодого поколения не нейтрализуется в необходимом объеме обществом и государством. Еще хуже, когда общество ставит семью во все более тяжелое положение, ограничивая </w:t>
      </w:r>
      <w:r w:rsidRPr="00D10241">
        <w:rPr>
          <w:rFonts w:ascii="Times New Roman" w:hAnsi="Times New Roman" w:cs="Times New Roman"/>
          <w:spacing w:val="3"/>
          <w:sz w:val="28"/>
          <w:szCs w:val="28"/>
        </w:rPr>
        <w:t xml:space="preserve">и усложняя ее воспитательные функции. Вот почему неправильно рассматривать семейное </w:t>
      </w:r>
      <w:r w:rsidRPr="00D10241">
        <w:rPr>
          <w:rFonts w:ascii="Times New Roman" w:hAnsi="Times New Roman" w:cs="Times New Roman"/>
          <w:spacing w:val="-1"/>
          <w:sz w:val="28"/>
          <w:szCs w:val="28"/>
        </w:rPr>
        <w:t xml:space="preserve">неблагополучие как социально отклоняющееся явление. В этом случае проблема предупреждения </w:t>
      </w:r>
      <w:r w:rsidRPr="00D10241">
        <w:rPr>
          <w:rFonts w:ascii="Times New Roman" w:hAnsi="Times New Roman" w:cs="Times New Roman"/>
          <w:sz w:val="28"/>
          <w:szCs w:val="28"/>
        </w:rPr>
        <w:t xml:space="preserve">семейного неблагополучия, помощи и защиты семьи всегда будет превращаться в проблему борьбы с неблагополучной семьей, являющейся в значительной степени порождением самого общества, его </w:t>
      </w:r>
      <w:r w:rsidRPr="00D10241">
        <w:rPr>
          <w:rFonts w:ascii="Times New Roman" w:hAnsi="Times New Roman" w:cs="Times New Roman"/>
          <w:spacing w:val="-3"/>
          <w:sz w:val="28"/>
          <w:szCs w:val="28"/>
        </w:rPr>
        <w:t>противоречий.</w:t>
      </w:r>
    </w:p>
    <w:p w14:paraId="433B8302" w14:textId="1B840F5C" w:rsidR="009971C2" w:rsidRPr="00C31345" w:rsidRDefault="009971C2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pacing w:val="-1"/>
          <w:sz w:val="28"/>
          <w:szCs w:val="28"/>
        </w:rPr>
        <w:t xml:space="preserve">Семьи, находящихся в социально опасном положении, </w:t>
      </w:r>
      <w:r w:rsidRPr="00C31345">
        <w:rPr>
          <w:rFonts w:ascii="Times New Roman" w:hAnsi="Times New Roman" w:cs="Times New Roman"/>
          <w:sz w:val="28"/>
          <w:szCs w:val="28"/>
        </w:rPr>
        <w:t xml:space="preserve">негативно влияют на поведение несовершеннолетних, не противостоят, а способствуют </w:t>
      </w:r>
      <w:r w:rsidRPr="00C31345">
        <w:rPr>
          <w:rFonts w:ascii="Times New Roman" w:hAnsi="Times New Roman" w:cs="Times New Roman"/>
          <w:spacing w:val="-2"/>
          <w:sz w:val="28"/>
          <w:szCs w:val="28"/>
        </w:rPr>
        <w:t>совершению ими преступлений. К факторам неблагополучия относятся:</w:t>
      </w:r>
      <w:r w:rsidR="00ED4530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</w:rPr>
        <w:t>воспитание детей в условиях неполной семьи, одним родителем; наличие в семье судимых родственников (родителей, братьев, сестер, бабушек, дедушек);</w:t>
      </w:r>
      <w:r w:rsidR="00ED4530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</w:rPr>
        <w:t xml:space="preserve">злоупотребление спиртными напитками взрослыми членами семьи, скандалы, драки, </w:t>
      </w:r>
      <w:r w:rsidRPr="00C31345">
        <w:rPr>
          <w:rFonts w:ascii="Times New Roman" w:hAnsi="Times New Roman" w:cs="Times New Roman"/>
          <w:spacing w:val="-2"/>
          <w:sz w:val="28"/>
          <w:szCs w:val="28"/>
        </w:rPr>
        <w:t>сексуальная распущенность;</w:t>
      </w:r>
      <w:r w:rsidR="00ED4530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</w:rPr>
        <w:t>тяжелое материальное положение, плохие жилищные условия семей, отсутствие отдельной комнаты для детей, нужда в питании, одежде;</w:t>
      </w:r>
      <w:r w:rsidR="00ED4530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</w:rPr>
        <w:t>низкая правовая культура, правовой нигилизм родителей и других взрослых членов семьи;</w:t>
      </w:r>
      <w:r w:rsidR="00ED4530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</w:rPr>
        <w:t>грубость, жестокость, насилие в семье, воспитание детей в условиях эмоционального голода</w:t>
      </w:r>
      <w:r w:rsidR="00ED4530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="00C31345" w:rsidRPr="00C31345">
        <w:rPr>
          <w:rFonts w:ascii="Times New Roman" w:hAnsi="Times New Roman" w:cs="Times New Roman"/>
          <w:sz w:val="28"/>
          <w:szCs w:val="28"/>
          <w:lang w:val="en-US"/>
        </w:rPr>
        <w:t>[1; 4]</w:t>
      </w:r>
    </w:p>
    <w:p w14:paraId="2DBB1C8F" w14:textId="4FA6E048" w:rsidR="008E0943" w:rsidRDefault="00ED4530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Для многих детей возможность обрести семью связана с передачей их под опеку (попечительство). Опека является одной из приоритетных форм устройства на воспитание ребенка, оставшегося без попечения родителей, и устанавливается в целях его содержания, воспитания и образования, а также </w:t>
      </w:r>
      <w:r w:rsidR="008A29EE" w:rsidRPr="00C31345">
        <w:rPr>
          <w:rFonts w:ascii="Times New Roman" w:hAnsi="Times New Roman" w:cs="Times New Roman"/>
          <w:sz w:val="28"/>
          <w:szCs w:val="28"/>
        </w:rPr>
        <w:t>для защиты его прав и интересов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 </w:t>
      </w:r>
      <w:r w:rsidR="00C31345" w:rsidRPr="00C31345">
        <w:rPr>
          <w:rFonts w:ascii="Times New Roman" w:hAnsi="Times New Roman" w:cs="Times New Roman"/>
          <w:sz w:val="28"/>
          <w:szCs w:val="28"/>
          <w:lang w:val="en-US"/>
        </w:rPr>
        <w:t>[5]</w:t>
      </w:r>
      <w:r w:rsidR="008A29EE" w:rsidRPr="00C31345">
        <w:rPr>
          <w:rFonts w:ascii="Times New Roman" w:hAnsi="Times New Roman" w:cs="Times New Roman"/>
          <w:sz w:val="28"/>
          <w:szCs w:val="28"/>
        </w:rPr>
        <w:t>.</w:t>
      </w:r>
    </w:p>
    <w:p w14:paraId="50927C37" w14:textId="6AF9B38F" w:rsidR="00891180" w:rsidRPr="00891180" w:rsidRDefault="00891180" w:rsidP="00891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1180">
        <w:rPr>
          <w:rFonts w:ascii="Times New Roman" w:hAnsi="Times New Roman" w:cs="Times New Roman"/>
          <w:sz w:val="28"/>
          <w:szCs w:val="28"/>
        </w:rPr>
        <w:t>а сегодняшний день государственная политика в отношении поддержки детей-сирот, детей, оставшихся без попечения родителей, семей, имеющих детей, коренным образом изменилась. Все активнее в данном направлении развивается как федеральная, так и региональн</w:t>
      </w:r>
      <w:r>
        <w:rPr>
          <w:rFonts w:ascii="Times New Roman" w:hAnsi="Times New Roman" w:cs="Times New Roman"/>
          <w:sz w:val="28"/>
          <w:szCs w:val="28"/>
        </w:rPr>
        <w:t xml:space="preserve">ая нормативная правовая база </w:t>
      </w:r>
      <w:r>
        <w:rPr>
          <w:rFonts w:ascii="Times New Roman" w:hAnsi="Times New Roman" w:cs="Times New Roman"/>
          <w:sz w:val="28"/>
          <w:szCs w:val="28"/>
          <w:lang w:val="en-US"/>
        </w:rPr>
        <w:t>[7]</w:t>
      </w:r>
      <w:r w:rsidRPr="00891180">
        <w:rPr>
          <w:rFonts w:ascii="Times New Roman" w:hAnsi="Times New Roman" w:cs="Times New Roman"/>
          <w:sz w:val="28"/>
          <w:szCs w:val="28"/>
        </w:rPr>
        <w:t>.</w:t>
      </w:r>
    </w:p>
    <w:p w14:paraId="1EB42A6A" w14:textId="77777777" w:rsidR="00891180" w:rsidRPr="00891180" w:rsidRDefault="00891180" w:rsidP="008911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80">
        <w:rPr>
          <w:rFonts w:ascii="Times New Roman" w:hAnsi="Times New Roman" w:cs="Times New Roman"/>
          <w:sz w:val="28"/>
          <w:szCs w:val="28"/>
        </w:rPr>
        <w:t>Специалистами учреждений внедряются новые социальные методики и технологии поддержки семей и детей, деятельность учреждений направлена на реабилитацию и социальную адаптацию семей и детей к новой экономической ситуации: трудовая реабилитация, устройство детей в семейные воспитательные группы, социальный патронаж, телефоны экстренной психологической помощи, телефоны доверия и многое другое.</w:t>
      </w:r>
    </w:p>
    <w:p w14:paraId="7BB7ADC6" w14:textId="77777777" w:rsidR="00891180" w:rsidRPr="00C31345" w:rsidRDefault="00891180" w:rsidP="00D1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6C3AF" w14:textId="6757BB01" w:rsidR="003B7EC5" w:rsidRPr="00C31345" w:rsidRDefault="007F75DD" w:rsidP="00D10241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Эмпирическая часть исследования проводилась в сотрудничестве со службой социальной реабилитации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. В исследовании приняли участие 3 группы семей с разными социальными статусами: семьи, находящиеся в социально опасном положении; благополучные семьи; семьи категории опекунов. В общем количестве 60 семей. </w:t>
      </w:r>
      <w:r w:rsidR="008E0943" w:rsidRPr="00C31345">
        <w:rPr>
          <w:rFonts w:ascii="Times New Roman" w:hAnsi="Times New Roman" w:cs="Times New Roman"/>
          <w:sz w:val="28"/>
          <w:szCs w:val="28"/>
        </w:rPr>
        <w:t xml:space="preserve">Измерение родительских установок и реакций осуществлялось по методике </w:t>
      </w:r>
      <w:proofErr w:type="spellStart"/>
      <w:r w:rsidR="008E0943" w:rsidRPr="00C31345">
        <w:rPr>
          <w:rFonts w:ascii="Times New Roman" w:hAnsi="Times New Roman" w:cs="Times New Roman"/>
          <w:sz w:val="28"/>
          <w:szCs w:val="28"/>
          <w:lang w:val="en-US"/>
        </w:rPr>
        <w:t>PARi</w:t>
      </w:r>
      <w:proofErr w:type="spellEnd"/>
      <w:r w:rsidR="003B7EC5" w:rsidRPr="00C313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B7EC5" w:rsidRPr="00C31345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3B7EC5" w:rsidRPr="00C31345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3B7EC5" w:rsidRPr="00C31345">
        <w:rPr>
          <w:rFonts w:ascii="Times New Roman" w:hAnsi="Times New Roman" w:cs="Times New Roman"/>
          <w:sz w:val="28"/>
          <w:szCs w:val="28"/>
        </w:rPr>
        <w:t xml:space="preserve">, </w:t>
      </w:r>
      <w:r w:rsidR="003B7EC5" w:rsidRPr="00C31345">
        <w:rPr>
          <w:rFonts w:ascii="Times New Roman" w:hAnsi="Times New Roman" w:cs="Times New Roman"/>
          <w:i/>
          <w:iCs/>
          <w:sz w:val="28"/>
          <w:szCs w:val="28"/>
        </w:rPr>
        <w:t xml:space="preserve">Р.К. </w:t>
      </w:r>
      <w:r w:rsidR="003B7EC5" w:rsidRPr="00C31345">
        <w:rPr>
          <w:rFonts w:ascii="Times New Roman" w:hAnsi="Times New Roman" w:cs="Times New Roman"/>
          <w:sz w:val="28"/>
          <w:szCs w:val="28"/>
        </w:rPr>
        <w:t>Белл). Экспериментальные данные были подвергнуты математической статистике методом Т-критерия Стьюдента и Факторного анализа.</w:t>
      </w:r>
    </w:p>
    <w:p w14:paraId="0ED4FF48" w14:textId="77777777" w:rsidR="00527581" w:rsidRPr="00C31345" w:rsidRDefault="003B7EC5" w:rsidP="00D10241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В нашем исследовании мы разделили всю выборку испытуемых на выборки группы социально-благополучных семей (СБС), группы семей попечительства (ЗС) и группы социально-опасных семей (СОП).</w:t>
      </w:r>
    </w:p>
    <w:p w14:paraId="7F2AC565" w14:textId="54A2E550" w:rsidR="00527581" w:rsidRPr="00C31345" w:rsidRDefault="00527581" w:rsidP="00D10241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C31345" w:rsidRPr="00C31345">
        <w:rPr>
          <w:rFonts w:ascii="Times New Roman" w:hAnsi="Times New Roman" w:cs="Times New Roman"/>
          <w:sz w:val="28"/>
          <w:szCs w:val="28"/>
        </w:rPr>
        <w:t>благополучные семьи имеют в Т-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анализе значимые особенности по следующим показателям: чрезмерная забота, зависимость от семьи, подавление воли, ощущение самопожертвования, исключение внутрисемейных влияний,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сверхавторитет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родителей, подавление сексуальности, доминирование матери, чрезвычайное вмешательство в мир ребенка, стремление ускорить развитие ребенка; и отличительные факторы как:  подавление сексуальности, зависимость от семьи, равенство родителей и ребенка, поощрение активности ребенка.</w:t>
      </w:r>
    </w:p>
    <w:p w14:paraId="318BD693" w14:textId="37378056" w:rsidR="00527581" w:rsidRPr="00C31345" w:rsidRDefault="00527581" w:rsidP="00D10241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Семьи опекунов в</w:t>
      </w:r>
      <w:r w:rsidR="00C31345" w:rsidRPr="00C31345"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анализе показали значимое своеобразие, идентичное благополучным семьям, но в более высокой степени значимости. В сравнении с социально опасными семьями преобладают такие показатели как: подавление воли и сексуальности ребенка. Основными отличительными факторами для семей опекунов являются: необходимость помощи в воспитании ребенка, зависимость ребенка от матери, мученичество родителей и чрезмерная забота.</w:t>
      </w:r>
    </w:p>
    <w:p w14:paraId="2A52E916" w14:textId="385B0824" w:rsidR="00527581" w:rsidRPr="00C31345" w:rsidRDefault="00527581" w:rsidP="00D10241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Это может быть связано с тем, что замещающие родители, в силу принятия на себя правовых обязательств, ответственности за дальнейшую судьбу ребенка, стараются чрезмерно оберегать несовершеннолетнего от трудностей, посвящать больше времени дому; возможно, в силу неуверенности за социально-психологическое благополучие ребенка, стараются подавлять его волю, предъявляя новые установки и правила; из страха риска ограничения или лишения прав на воспитание ребенка со стороны органов опеки обуславливается наличием жертвенности; исходя из позиции единственных близких людей в жизни опекаемого,  замещающие родители чувствуют зависимость ребенка от них, как бы являясь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сверхавторитетом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для него; скорее, не имея значимых представлений об индивидуальных особенностях личности ребенка, тем самым подавляют его сексуальность; возможно, в силу переоценки роли опекуна как главы,   возложив на себя обязательство выполнения основных функций в вопросах воспитания,  стараются отличаться доминированием норм, требований и правил, проявляя навязчивость в отношении ребенка, вмешиваясь в его мир; считают целесообразным  развивать ребенка в ускоренном темпе, заведомо стремясь, по-видимому, к утверждению собственного статуса.</w:t>
      </w:r>
    </w:p>
    <w:p w14:paraId="269A98DE" w14:textId="693DF7DE" w:rsidR="00527581" w:rsidRPr="00C31345" w:rsidRDefault="00527581" w:rsidP="00D10241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Социально опасным семьям в сравнительном Т</w:t>
      </w:r>
      <w:r w:rsidR="00C31345" w:rsidRPr="00C313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анализе в большей степени свойственны такие характеристики как: чрезмерная забота, зависимость от семьи, ощущение самопожертвования, подавление агрессивности, уклонение от конфликта, подавление сексуальности, доминирование матери, чрезвычайное вмешательство в мир ребенка. Обобщающими отличительными факторами являются: чрезмерное вмешательство в мир ребенка, семейные конфликты, направленность на развитие ребенка, мученичество родителей.</w:t>
      </w:r>
      <w:r w:rsidR="00E543C5" w:rsidRPr="00C31345">
        <w:rPr>
          <w:rFonts w:ascii="Times New Roman" w:hAnsi="Times New Roman" w:cs="Times New Roman"/>
          <w:sz w:val="28"/>
          <w:szCs w:val="28"/>
        </w:rPr>
        <w:t xml:space="preserve"> Это, по-видимому, связано с тем, что статус неблагополучия должным образом влияет на стереотип мышления, следовательно, родитель не  предъявляет завышенных требований своему ребенку, а наоборот, ограждает его от трудностей, в силу низкой социальной позиции, избегая активного взаимодействия с обществом; в связи с этим родитель в большей степени выступает в роли домашней хозяйки, где может пожертвовать собой ради семьи, тем самым реализуя себя как мать в своем понимании. При всем при этом, она проявляет индифферентное отношение к состоянию и поведению членов семьи, подавляя агрессивность детей, характеризуя себя тем самым как значимое лицо. Необходимого детско-родительского взаимодействия мать избегает в связи с видимой </w:t>
      </w:r>
      <w:proofErr w:type="spellStart"/>
      <w:r w:rsidR="00E543C5" w:rsidRPr="00C31345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E543C5" w:rsidRPr="00C31345">
        <w:rPr>
          <w:rFonts w:ascii="Times New Roman" w:hAnsi="Times New Roman" w:cs="Times New Roman"/>
          <w:sz w:val="28"/>
          <w:szCs w:val="28"/>
        </w:rPr>
        <w:t xml:space="preserve"> социокультурного опыта общения.</w:t>
      </w:r>
    </w:p>
    <w:p w14:paraId="6B75153A" w14:textId="02B44DCE" w:rsidR="00527581" w:rsidRPr="00C31345" w:rsidRDefault="00E543C5" w:rsidP="00D10241">
      <w:pPr>
        <w:tabs>
          <w:tab w:val="left" w:pos="33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>Вышеперечисленные факты подтверждают гипотезу исследования</w:t>
      </w:r>
      <w:r w:rsidR="00527581" w:rsidRPr="00C31345">
        <w:rPr>
          <w:rFonts w:ascii="Times New Roman" w:hAnsi="Times New Roman" w:cs="Times New Roman"/>
          <w:sz w:val="28"/>
          <w:szCs w:val="28"/>
        </w:rPr>
        <w:t>: семьи разных социальных категорий отличаются друг от друга своеобразием родительских установок.</w:t>
      </w:r>
    </w:p>
    <w:p w14:paraId="4B6B3933" w14:textId="77777777" w:rsidR="0084576D" w:rsidRPr="00C31345" w:rsidRDefault="0084576D" w:rsidP="00D102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3B85A9" w14:textId="77777777" w:rsidR="008A29EE" w:rsidRPr="00C31345" w:rsidRDefault="008A29EE" w:rsidP="00D102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31345">
        <w:rPr>
          <w:rFonts w:ascii="Times New Roman" w:hAnsi="Times New Roman" w:cs="Times New Roman"/>
          <w:b/>
          <w:sz w:val="28"/>
          <w:szCs w:val="28"/>
          <w:lang w:val="en-US"/>
        </w:rPr>
        <w:t>Библиографический</w:t>
      </w:r>
      <w:proofErr w:type="spellEnd"/>
      <w:r w:rsidRPr="00C313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1345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  <w:r w:rsidRPr="00C3134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A6119D6" w14:textId="0644BBEE" w:rsidR="008A29EE" w:rsidRPr="00C31345" w:rsidRDefault="008A29EE" w:rsidP="00D10241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i/>
          <w:sz w:val="28"/>
          <w:szCs w:val="28"/>
        </w:rPr>
        <w:t>Буянов М.И.</w:t>
      </w:r>
      <w:r w:rsidRPr="00C31345">
        <w:rPr>
          <w:rFonts w:ascii="Times New Roman" w:hAnsi="Times New Roman" w:cs="Times New Roman"/>
          <w:sz w:val="28"/>
          <w:szCs w:val="28"/>
        </w:rPr>
        <w:t xml:space="preserve"> Ребенок из неблагополучной семьи</w:t>
      </w:r>
      <w:r w:rsidR="00C313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1345">
        <w:rPr>
          <w:rFonts w:ascii="Times New Roman" w:hAnsi="Times New Roman" w:cs="Times New Roman"/>
          <w:sz w:val="28"/>
          <w:szCs w:val="28"/>
        </w:rPr>
        <w:t>М.И.Буянов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. – М., Просвещение, 1988. 387 </w:t>
      </w:r>
      <w:r w:rsidRPr="00C313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1345">
        <w:rPr>
          <w:rFonts w:ascii="Times New Roman" w:hAnsi="Times New Roman" w:cs="Times New Roman"/>
          <w:sz w:val="28"/>
          <w:szCs w:val="28"/>
        </w:rPr>
        <w:t>.</w:t>
      </w:r>
    </w:p>
    <w:p w14:paraId="2C7F058F" w14:textId="15EA3D6E" w:rsidR="008A29EE" w:rsidRPr="00C31345" w:rsidRDefault="008A29EE" w:rsidP="00D10241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i/>
          <w:sz w:val="28"/>
          <w:szCs w:val="28"/>
        </w:rPr>
        <w:t>Ковалев С.В.</w:t>
      </w:r>
      <w:r w:rsidRPr="00C31345">
        <w:rPr>
          <w:rFonts w:ascii="Times New Roman" w:hAnsi="Times New Roman" w:cs="Times New Roman"/>
          <w:sz w:val="28"/>
          <w:szCs w:val="28"/>
        </w:rPr>
        <w:t xml:space="preserve"> Психология современной семьи</w:t>
      </w:r>
      <w:r w:rsidR="00C313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1345">
        <w:rPr>
          <w:rFonts w:ascii="Times New Roman" w:hAnsi="Times New Roman" w:cs="Times New Roman"/>
          <w:sz w:val="28"/>
          <w:szCs w:val="28"/>
        </w:rPr>
        <w:t>С.В.Ковалев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>. – М.,1998.</w:t>
      </w:r>
    </w:p>
    <w:p w14:paraId="7F161238" w14:textId="56435FA1" w:rsidR="008A29EE" w:rsidRPr="00C31345" w:rsidRDefault="008A29EE" w:rsidP="00D10241">
      <w:pPr>
        <w:numPr>
          <w:ilvl w:val="0"/>
          <w:numId w:val="1"/>
        </w:numPr>
        <w:autoSpaceDE w:val="0"/>
        <w:autoSpaceDN w:val="0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C31345">
        <w:rPr>
          <w:rFonts w:ascii="Times New Roman" w:hAnsi="Times New Roman" w:cs="Times New Roman"/>
          <w:i/>
          <w:sz w:val="28"/>
          <w:szCs w:val="28"/>
        </w:rPr>
        <w:t>Минияров</w:t>
      </w:r>
      <w:proofErr w:type="spellEnd"/>
      <w:r w:rsidRPr="00C31345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Pr="00C31345">
        <w:rPr>
          <w:rFonts w:ascii="Times New Roman" w:hAnsi="Times New Roman" w:cs="Times New Roman"/>
          <w:sz w:val="28"/>
          <w:szCs w:val="28"/>
        </w:rPr>
        <w:t xml:space="preserve"> Психология семейного воспитания</w:t>
      </w:r>
      <w:r w:rsidR="00C313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1345">
        <w:rPr>
          <w:rFonts w:ascii="Times New Roman" w:hAnsi="Times New Roman" w:cs="Times New Roman"/>
          <w:sz w:val="28"/>
          <w:szCs w:val="28"/>
        </w:rPr>
        <w:t>В.М.Минияров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>. – Воронеж, 2000.</w:t>
      </w:r>
    </w:p>
    <w:p w14:paraId="4B80EEB0" w14:textId="77777777" w:rsidR="008A29EE" w:rsidRPr="00C31345" w:rsidRDefault="008A29EE" w:rsidP="00D10241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1345">
        <w:rPr>
          <w:rFonts w:ascii="Times New Roman" w:hAnsi="Times New Roman" w:cs="Times New Roman"/>
          <w:i/>
          <w:color w:val="000000"/>
          <w:sz w:val="28"/>
          <w:szCs w:val="28"/>
        </w:rPr>
        <w:t>Овчарова</w:t>
      </w:r>
      <w:proofErr w:type="spellEnd"/>
      <w:r w:rsidRPr="00C313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Р.В.</w:t>
      </w:r>
      <w:r w:rsidRPr="00C31345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Справочная книга социального педагога /</w:t>
      </w:r>
      <w:proofErr w:type="spellStart"/>
      <w:r w:rsidRPr="00C31345">
        <w:rPr>
          <w:rFonts w:ascii="Times New Roman" w:hAnsi="Times New Roman" w:cs="Times New Roman"/>
          <w:color w:val="000000"/>
          <w:sz w:val="28"/>
          <w:szCs w:val="28"/>
        </w:rPr>
        <w:t>Р.В.Овчарова</w:t>
      </w:r>
      <w:proofErr w:type="spellEnd"/>
      <w:r w:rsidRPr="00C31345">
        <w:rPr>
          <w:rFonts w:ascii="Times New Roman" w:hAnsi="Times New Roman" w:cs="Times New Roman"/>
          <w:color w:val="000000"/>
          <w:sz w:val="28"/>
          <w:szCs w:val="28"/>
        </w:rPr>
        <w:t>. – М., 2001.</w:t>
      </w:r>
    </w:p>
    <w:p w14:paraId="2C51C3B5" w14:textId="2D860A37" w:rsidR="008A29EE" w:rsidRPr="00C31345" w:rsidRDefault="008A29EE" w:rsidP="00D10241">
      <w:pPr>
        <w:pStyle w:val="a4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345">
        <w:rPr>
          <w:rFonts w:ascii="Times New Roman" w:hAnsi="Times New Roman"/>
          <w:i/>
          <w:sz w:val="28"/>
          <w:szCs w:val="28"/>
          <w:lang w:val="ru-RU"/>
        </w:rPr>
        <w:t>Ослон</w:t>
      </w:r>
      <w:proofErr w:type="spellEnd"/>
      <w:r w:rsidRPr="00C31345">
        <w:rPr>
          <w:rFonts w:ascii="Times New Roman" w:hAnsi="Times New Roman"/>
          <w:i/>
          <w:sz w:val="28"/>
          <w:szCs w:val="28"/>
          <w:lang w:val="ru-RU"/>
        </w:rPr>
        <w:t xml:space="preserve"> В.Н.</w:t>
      </w:r>
      <w:r w:rsidRPr="00C31345">
        <w:rPr>
          <w:rFonts w:ascii="Times New Roman" w:hAnsi="Times New Roman"/>
          <w:sz w:val="28"/>
          <w:szCs w:val="28"/>
          <w:lang w:val="ru-RU"/>
        </w:rPr>
        <w:t xml:space="preserve"> Жизнеустройство детей-сирот: профессиональная замещающая семья</w:t>
      </w:r>
      <w:r w:rsidR="00C3134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C31345">
        <w:rPr>
          <w:rFonts w:ascii="Times New Roman" w:hAnsi="Times New Roman"/>
          <w:sz w:val="28"/>
          <w:szCs w:val="28"/>
          <w:lang w:val="ru-RU"/>
        </w:rPr>
        <w:t>В.Н.Ослон</w:t>
      </w:r>
      <w:proofErr w:type="spellEnd"/>
      <w:r w:rsidRPr="00C31345">
        <w:rPr>
          <w:rFonts w:ascii="Times New Roman" w:hAnsi="Times New Roman"/>
          <w:sz w:val="28"/>
          <w:szCs w:val="28"/>
          <w:lang w:val="ru-RU"/>
        </w:rPr>
        <w:t>.</w:t>
      </w:r>
      <w:r w:rsidR="00C3134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31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1345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C31345">
        <w:rPr>
          <w:rFonts w:ascii="Times New Roman" w:hAnsi="Times New Roman"/>
          <w:sz w:val="28"/>
          <w:szCs w:val="28"/>
        </w:rPr>
        <w:t>Генезис</w:t>
      </w:r>
      <w:proofErr w:type="spellEnd"/>
      <w:r w:rsidRPr="00C31345">
        <w:rPr>
          <w:rFonts w:ascii="Times New Roman" w:hAnsi="Times New Roman"/>
          <w:sz w:val="28"/>
          <w:szCs w:val="28"/>
        </w:rPr>
        <w:t>, 2006.</w:t>
      </w:r>
    </w:p>
    <w:p w14:paraId="0E60820A" w14:textId="3F11A3D6" w:rsidR="008A29EE" w:rsidRPr="00C31345" w:rsidRDefault="008A29EE" w:rsidP="00D10241">
      <w:pPr>
        <w:numPr>
          <w:ilvl w:val="0"/>
          <w:numId w:val="1"/>
        </w:numPr>
        <w:autoSpaceDE w:val="0"/>
        <w:autoSpaceDN w:val="0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B2F">
        <w:rPr>
          <w:rFonts w:ascii="Times New Roman" w:hAnsi="Times New Roman" w:cs="Times New Roman"/>
          <w:i/>
          <w:sz w:val="28"/>
          <w:szCs w:val="28"/>
        </w:rPr>
        <w:t>Прихожан А.М.</w:t>
      </w:r>
      <w:r w:rsidR="00423B2F">
        <w:rPr>
          <w:rFonts w:ascii="Times New Roman" w:hAnsi="Times New Roman" w:cs="Times New Roman"/>
          <w:sz w:val="28"/>
          <w:szCs w:val="28"/>
        </w:rPr>
        <w:t xml:space="preserve"> </w:t>
      </w:r>
      <w:r w:rsidRPr="00C31345">
        <w:rPr>
          <w:rFonts w:ascii="Times New Roman" w:hAnsi="Times New Roman" w:cs="Times New Roman"/>
          <w:sz w:val="28"/>
          <w:szCs w:val="28"/>
        </w:rPr>
        <w:t>Психология сиротства</w:t>
      </w:r>
      <w:r w:rsidR="00423B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3B2F">
        <w:rPr>
          <w:rFonts w:ascii="Times New Roman" w:hAnsi="Times New Roman" w:cs="Times New Roman"/>
          <w:sz w:val="28"/>
          <w:szCs w:val="28"/>
        </w:rPr>
        <w:t>А.М.Прихожан</w:t>
      </w:r>
      <w:proofErr w:type="spellEnd"/>
      <w:r w:rsidR="0042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B2F">
        <w:rPr>
          <w:rFonts w:ascii="Times New Roman" w:hAnsi="Times New Roman" w:cs="Times New Roman"/>
          <w:sz w:val="28"/>
          <w:szCs w:val="28"/>
        </w:rPr>
        <w:t>Н.Н.Толстых</w:t>
      </w:r>
      <w:proofErr w:type="spellEnd"/>
      <w:r w:rsidR="00423B2F">
        <w:rPr>
          <w:rFonts w:ascii="Times New Roman" w:hAnsi="Times New Roman" w:cs="Times New Roman"/>
          <w:sz w:val="28"/>
          <w:szCs w:val="28"/>
        </w:rPr>
        <w:t xml:space="preserve">. – </w:t>
      </w:r>
      <w:r w:rsidRPr="00C31345">
        <w:rPr>
          <w:rFonts w:ascii="Times New Roman" w:hAnsi="Times New Roman" w:cs="Times New Roman"/>
          <w:sz w:val="28"/>
          <w:szCs w:val="28"/>
        </w:rPr>
        <w:t>2-е изд. – СПб.: Питер, 2005.</w:t>
      </w:r>
    </w:p>
    <w:p w14:paraId="143DA952" w14:textId="77777777" w:rsidR="008A29EE" w:rsidRPr="00C31345" w:rsidRDefault="008A29EE" w:rsidP="00D10241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31345">
        <w:rPr>
          <w:rFonts w:ascii="Times New Roman" w:hAnsi="Times New Roman" w:cs="Times New Roman"/>
          <w:sz w:val="28"/>
          <w:szCs w:val="28"/>
        </w:rPr>
        <w:t xml:space="preserve">Семья и дети Пермского края (социальная поддержка семьи и детей). – </w:t>
      </w:r>
      <w:proofErr w:type="spellStart"/>
      <w:r w:rsidRPr="00C31345">
        <w:rPr>
          <w:rFonts w:ascii="Times New Roman" w:hAnsi="Times New Roman" w:cs="Times New Roman"/>
          <w:sz w:val="28"/>
          <w:szCs w:val="28"/>
        </w:rPr>
        <w:t>Пермь:Изд-во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 xml:space="preserve"> «ОТ и ДО», 2007. – 72с.</w:t>
      </w:r>
    </w:p>
    <w:p w14:paraId="7E47328B" w14:textId="36E1795B" w:rsidR="008A29EE" w:rsidRPr="00C31345" w:rsidRDefault="008A29EE" w:rsidP="00D10241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B2F">
        <w:rPr>
          <w:rFonts w:ascii="Times New Roman" w:hAnsi="Times New Roman" w:cs="Times New Roman"/>
          <w:i/>
          <w:sz w:val="28"/>
          <w:szCs w:val="28"/>
        </w:rPr>
        <w:t>Спиваковская</w:t>
      </w:r>
      <w:proofErr w:type="spellEnd"/>
      <w:r w:rsidRPr="00423B2F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 w:rsidRPr="00C31345">
        <w:rPr>
          <w:rFonts w:ascii="Times New Roman" w:hAnsi="Times New Roman" w:cs="Times New Roman"/>
          <w:sz w:val="28"/>
          <w:szCs w:val="28"/>
        </w:rPr>
        <w:t xml:space="preserve"> Психотерапия: игра, детство, семья</w:t>
      </w:r>
      <w:r w:rsidR="00423B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3B2F">
        <w:rPr>
          <w:rFonts w:ascii="Times New Roman" w:hAnsi="Times New Roman" w:cs="Times New Roman"/>
          <w:sz w:val="28"/>
          <w:szCs w:val="28"/>
        </w:rPr>
        <w:t>А.С.Спиваковская</w:t>
      </w:r>
      <w:proofErr w:type="spellEnd"/>
      <w:r w:rsidRPr="00C31345">
        <w:rPr>
          <w:rFonts w:ascii="Times New Roman" w:hAnsi="Times New Roman" w:cs="Times New Roman"/>
          <w:sz w:val="28"/>
          <w:szCs w:val="28"/>
        </w:rPr>
        <w:t>.</w:t>
      </w:r>
      <w:r w:rsidR="00423B2F">
        <w:rPr>
          <w:rFonts w:ascii="Times New Roman" w:hAnsi="Times New Roman" w:cs="Times New Roman"/>
          <w:sz w:val="28"/>
          <w:szCs w:val="28"/>
        </w:rPr>
        <w:t xml:space="preserve"> –</w:t>
      </w:r>
      <w:r w:rsidRPr="00C31345">
        <w:rPr>
          <w:rFonts w:ascii="Times New Roman" w:hAnsi="Times New Roman" w:cs="Times New Roman"/>
          <w:sz w:val="28"/>
          <w:szCs w:val="28"/>
        </w:rPr>
        <w:t xml:space="preserve"> ЭКСМО Пресс, 2000.</w:t>
      </w:r>
    </w:p>
    <w:p w14:paraId="28918BC4" w14:textId="1E3A892A" w:rsidR="008A29EE" w:rsidRPr="00C31345" w:rsidRDefault="008A29EE" w:rsidP="006A76EF">
      <w:pPr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B2F">
        <w:rPr>
          <w:rFonts w:ascii="Times New Roman" w:hAnsi="Times New Roman" w:cs="Times New Roman"/>
          <w:i/>
          <w:sz w:val="28"/>
          <w:szCs w:val="28"/>
        </w:rPr>
        <w:t>Целуйко</w:t>
      </w:r>
      <w:proofErr w:type="spellEnd"/>
      <w:r w:rsidRPr="00423B2F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Pr="00C31345">
        <w:rPr>
          <w:rFonts w:ascii="Times New Roman" w:hAnsi="Times New Roman" w:cs="Times New Roman"/>
          <w:sz w:val="28"/>
          <w:szCs w:val="28"/>
        </w:rPr>
        <w:t xml:space="preserve"> Вы и ваши дети. Психология семьи</w:t>
      </w:r>
      <w:r w:rsidR="00423B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3B2F">
        <w:rPr>
          <w:rFonts w:ascii="Times New Roman" w:hAnsi="Times New Roman" w:cs="Times New Roman"/>
          <w:sz w:val="28"/>
          <w:szCs w:val="28"/>
        </w:rPr>
        <w:t>В.М.Целуйко</w:t>
      </w:r>
      <w:proofErr w:type="spellEnd"/>
      <w:r w:rsidR="00423B2F">
        <w:rPr>
          <w:rFonts w:ascii="Times New Roman" w:hAnsi="Times New Roman" w:cs="Times New Roman"/>
          <w:sz w:val="28"/>
          <w:szCs w:val="28"/>
        </w:rPr>
        <w:t xml:space="preserve"> – </w:t>
      </w:r>
      <w:r w:rsidRPr="00C31345">
        <w:rPr>
          <w:rFonts w:ascii="Times New Roman" w:hAnsi="Times New Roman" w:cs="Times New Roman"/>
          <w:sz w:val="28"/>
          <w:szCs w:val="28"/>
        </w:rPr>
        <w:t>Ростов н/Д:»Феникс»,2004. – 448 с.</w:t>
      </w:r>
    </w:p>
    <w:p w14:paraId="5A197A01" w14:textId="77777777" w:rsidR="00E543C5" w:rsidRPr="00C31345" w:rsidRDefault="00E543C5" w:rsidP="00D102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43C5" w:rsidRPr="00C31345" w:rsidSect="00D1024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C1F"/>
    <w:multiLevelType w:val="hybridMultilevel"/>
    <w:tmpl w:val="76EA5DDE"/>
    <w:lvl w:ilvl="0" w:tplc="6C4E5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18"/>
    <w:rsid w:val="001C3A6C"/>
    <w:rsid w:val="0029618F"/>
    <w:rsid w:val="003807CB"/>
    <w:rsid w:val="003B7EC5"/>
    <w:rsid w:val="00423B2F"/>
    <w:rsid w:val="00527581"/>
    <w:rsid w:val="006A76EF"/>
    <w:rsid w:val="007F75DD"/>
    <w:rsid w:val="0084576D"/>
    <w:rsid w:val="00891180"/>
    <w:rsid w:val="008A29EE"/>
    <w:rsid w:val="008E0943"/>
    <w:rsid w:val="008E6E82"/>
    <w:rsid w:val="009971C2"/>
    <w:rsid w:val="00AA110F"/>
    <w:rsid w:val="00B06DA8"/>
    <w:rsid w:val="00BC4EAC"/>
    <w:rsid w:val="00BC6ADE"/>
    <w:rsid w:val="00C31345"/>
    <w:rsid w:val="00D10241"/>
    <w:rsid w:val="00D75ABF"/>
    <w:rsid w:val="00E543C5"/>
    <w:rsid w:val="00EA1831"/>
    <w:rsid w:val="00ED4530"/>
    <w:rsid w:val="00F35BCE"/>
    <w:rsid w:val="00F80C18"/>
    <w:rsid w:val="00F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FA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C1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A29EE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8A29EE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C1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A29EE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8A29EE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gom-on@mail.ru" TargetMode="External"/><Relationship Id="rId7" Type="http://schemas.openxmlformats.org/officeDocument/2006/relationships/hyperlink" Target="mailto:Bogom-on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2850</Words>
  <Characters>16245</Characters>
  <Application>Microsoft Macintosh Word</Application>
  <DocSecurity>0</DocSecurity>
  <Lines>135</Lines>
  <Paragraphs>38</Paragraphs>
  <ScaleCrop>false</ScaleCrop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15</cp:revision>
  <dcterms:created xsi:type="dcterms:W3CDTF">2015-04-27T04:16:00Z</dcterms:created>
  <dcterms:modified xsi:type="dcterms:W3CDTF">2015-08-23T14:44:00Z</dcterms:modified>
</cp:coreProperties>
</file>