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F5FF" w14:textId="77777777" w:rsidR="009D7C0A" w:rsidRPr="00833309" w:rsidRDefault="009D7C0A" w:rsidP="00833309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3309">
        <w:rPr>
          <w:rFonts w:ascii="Times New Roman" w:hAnsi="Times New Roman" w:cs="Times New Roman"/>
          <w:b/>
          <w:sz w:val="48"/>
          <w:szCs w:val="48"/>
        </w:rPr>
        <w:t>Почему родителям трудно с подростками?</w:t>
      </w:r>
    </w:p>
    <w:p w14:paraId="64272DF2" w14:textId="77777777" w:rsidR="00700AAF" w:rsidRPr="00833309" w:rsidRDefault="009D7C0A" w:rsidP="00833309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3309">
        <w:rPr>
          <w:rFonts w:ascii="Times New Roman" w:hAnsi="Times New Roman" w:cs="Times New Roman"/>
          <w:i/>
          <w:sz w:val="28"/>
          <w:szCs w:val="28"/>
        </w:rPr>
        <w:t xml:space="preserve">Фрагменты из книги Людмилы Петрановской «Тайная опора: </w:t>
      </w:r>
      <w:r w:rsidR="00833309">
        <w:rPr>
          <w:rFonts w:ascii="Times New Roman" w:hAnsi="Times New Roman" w:cs="Times New Roman"/>
          <w:i/>
          <w:sz w:val="28"/>
          <w:szCs w:val="28"/>
        </w:rPr>
        <w:t>привязанность в жизни ребенка». – АСТ, 2015</w:t>
      </w:r>
      <w:r w:rsidRPr="00833309">
        <w:rPr>
          <w:rFonts w:ascii="Times New Roman" w:hAnsi="Times New Roman" w:cs="Times New Roman"/>
          <w:i/>
          <w:sz w:val="28"/>
          <w:szCs w:val="28"/>
        </w:rPr>
        <w:t>.</w:t>
      </w:r>
    </w:p>
    <w:p w14:paraId="4E1A95D9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F3861D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309">
        <w:rPr>
          <w:rFonts w:ascii="Times New Roman" w:hAnsi="Times New Roman" w:cs="Times New Roman"/>
          <w:b/>
          <w:sz w:val="28"/>
          <w:szCs w:val="28"/>
        </w:rPr>
        <w:t>«Мы – разные люди!»</w:t>
      </w:r>
    </w:p>
    <w:p w14:paraId="556CF009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Подросток решает задачу по отделению от родителей, по преодолению в своем сознании их незыблемого авторитета. Помните, как ребенок в нежном возрасте идеализировал, почти обожествлял родителей? А теперь он вдруг впервые видит вместо самого сильного, самого умного, самого справедливого на свете отца какого-то почти незнакомого ему человека: раздраженного, немолодого и, похоже, не очень умного. Вместо лучшей в мире, самой красивой и доброй мамы – уставшую, располневшую женщину, полную дурацких предрассудков насчет секса и жизни вообще. Подросток вдруг понимает, насколько он и его родители – разные люди. Естественно, свои предпочтения он считает единственно верными, а родительские – устаревшими. Даже если это не говорится вслух, то сквозит в голосе и взгляде, и порой очень обижает взрослых. В результате обычный спор из-за музыкальных вкусов может разгореться в жесточайший конфликт.</w:t>
      </w:r>
    </w:p>
    <w:p w14:paraId="4F415984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Подросток и его родители находятся словно в разных системах координат: он стремительно меняется – они стараются сохранить стабильность; они хотят, чтобы он сначала поумнел и стал ответственным, а потом проявлял своеволие – у него получается только наоборот. Растерянные происходящими в любимом ребенке изменениями, родители срочно «берутся за воспитание», что окончательно портит отношения. Подросток приходит к выводу, что «с ними не о чем разговаривать». И вместе с тем ему остро не хватает близости с родителями, он страдает от одиночества, хочет возобновить контакт – и не знает как. Он отдаляется от семьи, подчеркивает свое равнодушие.</w:t>
      </w:r>
    </w:p>
    <w:p w14:paraId="19140B66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Разлад с родителями переживается подростком очень болезненно, вплоть до тяжелых нервных расстройств, хотя сами родители обычно бывают уверены, что «ему все равно». Но и родителям тоже несладко.</w:t>
      </w:r>
    </w:p>
    <w:p w14:paraId="310617DB" w14:textId="77777777" w:rsidR="00833309" w:rsidRDefault="00833309" w:rsidP="0083330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DF131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309">
        <w:rPr>
          <w:rFonts w:ascii="Times New Roman" w:hAnsi="Times New Roman" w:cs="Times New Roman"/>
          <w:b/>
          <w:sz w:val="28"/>
          <w:szCs w:val="28"/>
        </w:rPr>
        <w:t>Кому тяжелее?</w:t>
      </w:r>
    </w:p>
    <w:p w14:paraId="64AACD53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 xml:space="preserve">Особенно тяжело переживают свержение с пьедестала те родители, которые до этого «жили ради детей». Ведь сепарация ребенка угрожает самому смыслу их жизни, выбивает почву из-под ног. Они обнаруживают </w:t>
      </w:r>
      <w:r w:rsidRPr="00833309">
        <w:rPr>
          <w:rFonts w:ascii="Times New Roman" w:hAnsi="Times New Roman" w:cs="Times New Roman"/>
          <w:sz w:val="28"/>
          <w:szCs w:val="28"/>
        </w:rPr>
        <w:lastRenderedPageBreak/>
        <w:t>себя в «пустом гнезде» – дела нет, полноценного брака нет, теперь родительская роль уходит – как жить дальше?</w:t>
      </w:r>
    </w:p>
    <w:p w14:paraId="0793D1E8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Тяжело и тем, кто в целом не удовлетворен своей жизнью, много лет живет с чувством, что не принадлежит себе, не нашел себя ни в работе, ни в творчестве, ни в отношениях с партнером. Тогда подростковый кризис ребенка может совпасть по времени с кризисом среднего возраста у родителей. И если тебя самого накрывает сознание бессмысленности, никчемности своей жизни, а тут еще наглый отпрыск цедит через губу: «Ну, и что тебе дало это образование?» – это воспринимается как удар ножом в спину. Ты и так падаешь, и тут тебя толкает – и кто? Твой собственный ребенок…</w:t>
      </w:r>
    </w:p>
    <w:p w14:paraId="4CE86235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Сложно и родителям, слишком «идеальным», безукоризненным во всем, в том числе в отношениях с ребенком. Подросток мучается от своего несовершенства, а родители так довольны собой и объективно хороши – не придерешься, что бесят его еще больше.</w:t>
      </w:r>
    </w:p>
    <w:p w14:paraId="0A0C7C8D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Так что главный, наверное, совет родителям подростка – заниматься собой и своей жизнью. Дети больше не требуют ухода и постоянной опеки – это же прекрасно. Больше свободного времени, больше возможностей что-то в жизни менять, реализовать отложенные планы, чему-то новому научиться. А там, глядишь, и подростковый кризис пройдет, сепарация состоится и можно будет общаться уже на новом уровне, без напряжения и борьбы.</w:t>
      </w:r>
    </w:p>
    <w:p w14:paraId="1C12D2EA" w14:textId="77777777" w:rsidR="00833309" w:rsidRDefault="00833309" w:rsidP="0083330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321C7F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309">
        <w:rPr>
          <w:rFonts w:ascii="Times New Roman" w:hAnsi="Times New Roman" w:cs="Times New Roman"/>
          <w:b/>
          <w:sz w:val="28"/>
          <w:szCs w:val="28"/>
        </w:rPr>
        <w:t>Не ребенок и не взрослый</w:t>
      </w:r>
    </w:p>
    <w:p w14:paraId="327C0489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В древние времена и в ныне сохранившихся архаичных культурах человек, достигший половой зрелости, становился полноправным членом общества. Получал право заводить семью, распоряжаться собой, на равных с другими принимать решения, касающиеся судьбы племени. Момент перехода из детей во взрослые отмечался особым обрядом – инициацией, который символизировал смерть человека как ребенка и рождение его как взрослого. После инициации ребенок не возвращался под родительский кров, отношения считались завершенными. Конечно, у них оставались все чувства друг к другу, но он больше не обязан был их слушаться, а они больше не обязаны были его кормить и отвечать за его поступки. Отношения привязанности, как отношения зависимости, прекращались за выполнением задачи.</w:t>
      </w:r>
    </w:p>
    <w:p w14:paraId="5AC6D1C9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В современной европейской цивилизации недостаточно уметь держать копье и построить шалаш. Чтобы обеспечить не то что семью – самого себя, – нужно долго учиться. Проходит от семи до десяти лет, прежде чем взрослый с точки зрения природы человек становится взрослым с точки зрения общества.</w:t>
      </w:r>
    </w:p>
    <w:p w14:paraId="186AF9F1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Двусмысленность положения подростка вызывает немало трудностей. С одной стороны, он лишен большинства привилегий детского возраста. От него ждут взрослой серьезности и ответственности за свои поступки. Закон, например, обычно предусматривает ответственность за совершение правонарушений с 13–14 лет. Учителя и родители тоже не склонны теперь снисходительно относиться к проявлениям легкомыслия</w:t>
      </w:r>
      <w:r w:rsidR="00833309">
        <w:rPr>
          <w:rFonts w:ascii="Times New Roman" w:hAnsi="Times New Roman" w:cs="Times New Roman"/>
          <w:sz w:val="28"/>
          <w:szCs w:val="28"/>
        </w:rPr>
        <w:t xml:space="preserve">, беспечности, импульсивности – </w:t>
      </w:r>
      <w:bookmarkStart w:id="0" w:name="_GoBack"/>
      <w:bookmarkEnd w:id="0"/>
      <w:r w:rsidRPr="00833309">
        <w:rPr>
          <w:rFonts w:ascii="Times New Roman" w:hAnsi="Times New Roman" w:cs="Times New Roman"/>
          <w:sz w:val="28"/>
          <w:szCs w:val="28"/>
        </w:rPr>
        <w:t>всего того, что прощают детям. С другой – и взрослых привилегий подростку пока не предоставляется. Он зависит от родителей материально и морально, он должен отчитываться перед ними, куда идет, с кем и зачем, любой взрослый считает себя вправе сделать ему замечание, его общение и сексуальная жизнь находятся под пристальным вниманием. Подросток не имеет права не знать, не уметь, не понимать. Но права отвечать за себя, распоряжаться собой по своему усмотрению у него тоже нет.</w:t>
      </w:r>
    </w:p>
    <w:p w14:paraId="5B0357EF" w14:textId="77777777" w:rsidR="009D7C0A" w:rsidRPr="00833309" w:rsidRDefault="00833309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 легче – </w:t>
      </w:r>
      <w:r w:rsidR="009D7C0A" w:rsidRPr="00833309">
        <w:rPr>
          <w:rFonts w:ascii="Times New Roman" w:hAnsi="Times New Roman" w:cs="Times New Roman"/>
          <w:sz w:val="28"/>
          <w:szCs w:val="28"/>
        </w:rPr>
        <w:t>они тоже попадают в ситуацию, когда с точки зрения общества должны отвечать за то, за что отвечать, по сути, уже не могут. Вот в школу вызывают родителей старшеклассника: Петя не делает домашних заданий, примите меры. Что, интересно, по мнению школы, родители должны сделать, чтобы Петя (1м 85 см роста и усы) делал уроки? Объяснить ему? Делать вместе с ним? А если он встанет и уйдет? Наказать его, не дав сладкого? Отшлепать? На этот вопрос ни у кого нет ответа. Однако с родителей спрашивают за успехи Пети, за поведение Пети, за здоровье Пети. И они чувствуют себя виноватыми, ч</w:t>
      </w:r>
      <w:r>
        <w:rPr>
          <w:rFonts w:ascii="Times New Roman" w:hAnsi="Times New Roman" w:cs="Times New Roman"/>
          <w:sz w:val="28"/>
          <w:szCs w:val="28"/>
        </w:rPr>
        <w:t xml:space="preserve">то не могут на него повлиять, – </w:t>
      </w:r>
      <w:r w:rsidR="009D7C0A" w:rsidRPr="00833309">
        <w:rPr>
          <w:rFonts w:ascii="Times New Roman" w:hAnsi="Times New Roman" w:cs="Times New Roman"/>
          <w:sz w:val="28"/>
          <w:szCs w:val="28"/>
        </w:rPr>
        <w:t>или пытаются его ругать и наказывать, заранее зная, что обречены на провал. При этом все участники процесса знают правду: Петя знает, родители, знают, школа знает. Но продолжают врать самим себе и друг другу. А правда в том, что Петя вырос. Природная программа требует от не</w:t>
      </w:r>
      <w:r>
        <w:rPr>
          <w:rFonts w:ascii="Times New Roman" w:hAnsi="Times New Roman" w:cs="Times New Roman"/>
          <w:sz w:val="28"/>
          <w:szCs w:val="28"/>
        </w:rPr>
        <w:t xml:space="preserve">го отделиться, а от родителей – </w:t>
      </w:r>
      <w:r w:rsidR="009D7C0A" w:rsidRPr="00833309">
        <w:rPr>
          <w:rFonts w:ascii="Times New Roman" w:hAnsi="Times New Roman" w:cs="Times New Roman"/>
          <w:sz w:val="28"/>
          <w:szCs w:val="28"/>
        </w:rPr>
        <w:t>отпустить. И только общество стоит на</w:t>
      </w:r>
      <w:r>
        <w:rPr>
          <w:rFonts w:ascii="Times New Roman" w:hAnsi="Times New Roman" w:cs="Times New Roman"/>
          <w:sz w:val="28"/>
          <w:szCs w:val="28"/>
        </w:rPr>
        <w:t xml:space="preserve">д ними и делает вид, что Петя – </w:t>
      </w:r>
      <w:r w:rsidR="009D7C0A" w:rsidRPr="00833309">
        <w:rPr>
          <w:rFonts w:ascii="Times New Roman" w:hAnsi="Times New Roman" w:cs="Times New Roman"/>
          <w:sz w:val="28"/>
          <w:szCs w:val="28"/>
        </w:rPr>
        <w:t>все тот же маленький мальчик, которого мама с папой могли бы водить за ручку.</w:t>
      </w:r>
    </w:p>
    <w:p w14:paraId="2A514D4F" w14:textId="77777777" w:rsidR="00833309" w:rsidRDefault="00833309" w:rsidP="0083330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F8F3E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309">
        <w:rPr>
          <w:rFonts w:ascii="Times New Roman" w:hAnsi="Times New Roman" w:cs="Times New Roman"/>
          <w:b/>
          <w:sz w:val="28"/>
          <w:szCs w:val="28"/>
        </w:rPr>
        <w:t>Продлевая привязанность</w:t>
      </w:r>
    </w:p>
    <w:p w14:paraId="4BF6F233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Неудивительно, что семейное насилие м</w:t>
      </w:r>
      <w:r w:rsidR="00833309">
        <w:rPr>
          <w:rFonts w:ascii="Times New Roman" w:hAnsi="Times New Roman" w:cs="Times New Roman"/>
          <w:sz w:val="28"/>
          <w:szCs w:val="28"/>
        </w:rPr>
        <w:t xml:space="preserve">ежду родителями и подростками – </w:t>
      </w:r>
      <w:r w:rsidRPr="00833309">
        <w:rPr>
          <w:rFonts w:ascii="Times New Roman" w:hAnsi="Times New Roman" w:cs="Times New Roman"/>
          <w:sz w:val="28"/>
          <w:szCs w:val="28"/>
        </w:rPr>
        <w:t xml:space="preserve">очень и очень распространенное дело. Причем агрессором выступает то одна сторона, то другая. Про эмоциональное насилие и речи нет. К сожалению, это почти норма жизни. То, как оскорбительно, зло, без всяких тормозов порой ругаются родители с подростками, даже описать трудно. Словно это не тот же самый ребенок, которого они когда-то целовали, </w:t>
      </w:r>
      <w:r w:rsidR="00833309">
        <w:rPr>
          <w:rFonts w:ascii="Times New Roman" w:hAnsi="Times New Roman" w:cs="Times New Roman"/>
          <w:sz w:val="28"/>
          <w:szCs w:val="28"/>
        </w:rPr>
        <w:t xml:space="preserve">носили на руках. Словно они – </w:t>
      </w:r>
      <w:r w:rsidRPr="00833309">
        <w:rPr>
          <w:rFonts w:ascii="Times New Roman" w:hAnsi="Times New Roman" w:cs="Times New Roman"/>
          <w:sz w:val="28"/>
          <w:szCs w:val="28"/>
        </w:rPr>
        <w:t>не те же самые люди, которые были для него когда-то самыми-самыми лучшими на свете родителями.</w:t>
      </w:r>
    </w:p>
    <w:p w14:paraId="5BB65C9A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У кого-то из родителей хватает характера и харизмы, а может, просто бесцеремонности и грубости удерживать ребенка в подчинении лишние несколько лет. Отдельный вопрос, насколько это полезно для ребенка и какие последствия для отношений имеет. Кто-то доводит своей неусыпной заботой и опекой ребенка до полного отчаяния, такого, что он уже готов сбежать из дома, выпить или уколоться, только бы уйти из невыносимой ситуации искусственно задержанного детства. У кого-то хватает коммуникативных талантов избегать резких конфликтов и договариваться, на полутонах, на сочувствии, так сказать, в память о былой любви. У многих – не получается. И родитель с подростком получают несколько лет непонятных отношений, унизительных или для одного, или для другого.</w:t>
      </w:r>
    </w:p>
    <w:p w14:paraId="7E0B641F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Очень важно понимать, что в наших конфликтах с подрастающими детьми очень многое идет не от того</w:t>
      </w:r>
      <w:r w:rsidR="00833309">
        <w:rPr>
          <w:rFonts w:ascii="Times New Roman" w:hAnsi="Times New Roman" w:cs="Times New Roman"/>
          <w:sz w:val="28"/>
          <w:szCs w:val="28"/>
        </w:rPr>
        <w:t xml:space="preserve">, что они плохие дети или мы – </w:t>
      </w:r>
      <w:r w:rsidRPr="00833309">
        <w:rPr>
          <w:rFonts w:ascii="Times New Roman" w:hAnsi="Times New Roman" w:cs="Times New Roman"/>
          <w:sz w:val="28"/>
          <w:szCs w:val="28"/>
        </w:rPr>
        <w:t>негодные родители, а от того, что мы с ними живем в такое время и по таким правилам. Поперек программы, отточенной тысячелетиями, вопреки ей.</w:t>
      </w:r>
    </w:p>
    <w:p w14:paraId="160CF3D9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 xml:space="preserve">Если мы понимаем, что в силу не зависящих от нас обстоятельств мы вынуждены длить зависимость ребенка от нас, хотя он уже и не ребенок, стоит длить и хорошие, приятные стороны привязанности. Если мы пытаемся контролировать, как прежде, но уже не считаем нужным </w:t>
      </w:r>
      <w:r w:rsidR="00833309">
        <w:rPr>
          <w:rFonts w:ascii="Times New Roman" w:hAnsi="Times New Roman" w:cs="Times New Roman"/>
          <w:sz w:val="28"/>
          <w:szCs w:val="28"/>
        </w:rPr>
        <w:t xml:space="preserve">ни побаловать, ни приласкать, – </w:t>
      </w:r>
      <w:r w:rsidRPr="00833309">
        <w:rPr>
          <w:rFonts w:ascii="Times New Roman" w:hAnsi="Times New Roman" w:cs="Times New Roman"/>
          <w:sz w:val="28"/>
          <w:szCs w:val="28"/>
        </w:rPr>
        <w:t>зачем подростку такие отношения? Раз уж приходится его искусственно задерживать в детстве, важно и плюсы детства сохранить. Погладить когда-то по голове, принести с работы его любимые конфеты, вместе погулять-поболтать-посмеяться.</w:t>
      </w:r>
    </w:p>
    <w:p w14:paraId="09F3859B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Очень важно следить за тем, как мы разговариваем с подростком, не обрушивать на его голову тонны критики, не опускаться до оскорбл</w:t>
      </w:r>
      <w:r w:rsidR="00833309">
        <w:rPr>
          <w:rFonts w:ascii="Times New Roman" w:hAnsi="Times New Roman" w:cs="Times New Roman"/>
          <w:sz w:val="28"/>
          <w:szCs w:val="28"/>
        </w:rPr>
        <w:t xml:space="preserve">ений. Даже если он сам грубит – </w:t>
      </w:r>
      <w:r w:rsidRPr="00833309">
        <w:rPr>
          <w:rFonts w:ascii="Times New Roman" w:hAnsi="Times New Roman" w:cs="Times New Roman"/>
          <w:sz w:val="28"/>
          <w:szCs w:val="28"/>
        </w:rPr>
        <w:t>ситуация не станет лучше, если выкрикивать оскорбления станет еще и взрослый. Доброжелательность, спокойствие, незлой юмор помогут сохранить контакт и атмосферу в доме. Это все тот же ребенок, которого вы любите и знаете, просто временно немного колючий.</w:t>
      </w:r>
    </w:p>
    <w:p w14:paraId="5E594082" w14:textId="77777777" w:rsidR="009D7C0A" w:rsidRPr="00833309" w:rsidRDefault="009D7C0A" w:rsidP="0083330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309">
        <w:rPr>
          <w:rFonts w:ascii="Times New Roman" w:hAnsi="Times New Roman" w:cs="Times New Roman"/>
          <w:sz w:val="28"/>
          <w:szCs w:val="28"/>
        </w:rPr>
        <w:t>При этом всегда, когда возможно, пусть он будет самостоятельным, сам отвечает за себя. Например, при звонке из школы лучше все</w:t>
      </w:r>
      <w:r w:rsidR="00833309">
        <w:rPr>
          <w:rFonts w:ascii="Times New Roman" w:hAnsi="Times New Roman" w:cs="Times New Roman"/>
          <w:sz w:val="28"/>
          <w:szCs w:val="28"/>
        </w:rPr>
        <w:t>го передавать трубку самому подростку</w:t>
      </w:r>
      <w:r w:rsidRPr="00833309">
        <w:rPr>
          <w:rFonts w:ascii="Times New Roman" w:hAnsi="Times New Roman" w:cs="Times New Roman"/>
          <w:sz w:val="28"/>
          <w:szCs w:val="28"/>
        </w:rPr>
        <w:t>. Пусть разбирается.</w:t>
      </w:r>
    </w:p>
    <w:sectPr w:rsidR="009D7C0A" w:rsidRPr="00833309" w:rsidSect="003807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0A"/>
    <w:rsid w:val="003807CB"/>
    <w:rsid w:val="00700AAF"/>
    <w:rsid w:val="00833309"/>
    <w:rsid w:val="009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8BC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1374</Words>
  <Characters>7833</Characters>
  <Application>Microsoft Macintosh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2015-08-16T13:59:00Z</dcterms:created>
  <dcterms:modified xsi:type="dcterms:W3CDTF">2015-08-16T14:08:00Z</dcterms:modified>
</cp:coreProperties>
</file>