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A14F48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Детская ложь!</w:t>
            </w:r>
            <w:r w:rsidR="00E97557"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:rsidR="00E97557" w:rsidRPr="000C14CE" w:rsidRDefault="00DB01DF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Что делать, если уличили ребенка во лжи</w:t>
            </w:r>
            <w:r w:rsidR="00CF6B01" w:rsidRPr="007127E9"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?</w:t>
            </w:r>
          </w:p>
        </w:tc>
      </w:tr>
      <w:tr w:rsidR="00E97557" w:rsidRPr="00E97557" w:rsidTr="000C14CE">
        <w:tc>
          <w:tcPr>
            <w:tcW w:w="5517" w:type="dxa"/>
          </w:tcPr>
          <w:p w:rsidR="00A7446B" w:rsidRDefault="00A14F4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Ложь-фантазия. </w:t>
            </w:r>
            <w:r>
              <w:rPr>
                <w:rFonts w:ascii="Arial" w:hAnsi="Arial" w:cs="Arial"/>
                <w:sz w:val="28"/>
                <w:szCs w:val="28"/>
              </w:rPr>
              <w:t>До 6-7 лет дети живут в мире, где реальность и фантазия тесно переплетаются. Они верят всему, что мы им говорим и сами придумывают волшебные истории. Наличие у ребенка постоянных придумок – это позитивный признак.</w:t>
            </w:r>
          </w:p>
          <w:p w:rsidR="00A14F48" w:rsidRDefault="00A14F4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Ложь психотерапевтическая.</w:t>
            </w:r>
            <w:r>
              <w:rPr>
                <w:rFonts w:ascii="Arial" w:hAnsi="Arial" w:cs="Arial"/>
                <w:sz w:val="28"/>
                <w:szCs w:val="28"/>
              </w:rPr>
              <w:t xml:space="preserve"> Нередко ребенку так трудно принять ситуацию, в которой он оказался, что он начинает врать и сам верит в то, что говорит – только бы стыд и неловкость происходящего не были столь нестерпимы</w:t>
            </w:r>
            <w:r w:rsidR="00BA2CC3">
              <w:rPr>
                <w:rFonts w:ascii="Arial" w:hAnsi="Arial" w:cs="Arial"/>
                <w:sz w:val="28"/>
                <w:szCs w:val="28"/>
              </w:rPr>
              <w:t>. Он пытается ускользнуть в другой мир, придуманный так, как ему бы хотелось</w:t>
            </w:r>
          </w:p>
          <w:p w:rsidR="00BA2CC3" w:rsidRDefault="00BA2CC3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Ложь, чтобы понравиться, чтобы заметили.</w:t>
            </w:r>
            <w:r>
              <w:rPr>
                <w:rFonts w:ascii="Arial" w:hAnsi="Arial" w:cs="Arial"/>
                <w:sz w:val="28"/>
                <w:szCs w:val="28"/>
              </w:rPr>
              <w:t xml:space="preserve"> Быть хорошим – одна их наиболее важных потребностей ребенка. Если ребенок не чувствует себя достаточно любимым, он лжет, чтобы доставить нам удовольствие, вызвать положительные эмоции, стать еще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любимее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A2CC3" w:rsidRPr="00BA2CC3" w:rsidRDefault="00BA2CC3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BA2CC3">
              <w:rPr>
                <w:rFonts w:ascii="Arial" w:hAnsi="Arial" w:cs="Arial"/>
                <w:b/>
                <w:sz w:val="28"/>
                <w:szCs w:val="28"/>
              </w:rPr>
              <w:t xml:space="preserve">Ложь-спасение. </w:t>
            </w:r>
            <w:r>
              <w:rPr>
                <w:rFonts w:ascii="Arial" w:hAnsi="Arial" w:cs="Arial"/>
                <w:sz w:val="28"/>
                <w:szCs w:val="28"/>
              </w:rPr>
              <w:t>Врет потому, что правду говорить опасно (боится боли, боится осужден</w:t>
            </w:r>
            <w:r w:rsidR="00BE6AA3">
              <w:rPr>
                <w:rFonts w:ascii="Arial" w:hAnsi="Arial" w:cs="Arial"/>
                <w:sz w:val="28"/>
                <w:szCs w:val="28"/>
              </w:rPr>
              <w:t>ия, боится позора, боится расст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="00BE6AA3">
              <w:rPr>
                <w:rFonts w:ascii="Arial" w:hAnsi="Arial" w:cs="Arial"/>
                <w:sz w:val="28"/>
                <w:szCs w:val="28"/>
              </w:rPr>
              <w:t>о</w:t>
            </w:r>
            <w:r>
              <w:rPr>
                <w:rFonts w:ascii="Arial" w:hAnsi="Arial" w:cs="Arial"/>
                <w:sz w:val="28"/>
                <w:szCs w:val="28"/>
              </w:rPr>
              <w:t>ить, утратить доверие, б</w:t>
            </w:r>
            <w:r w:rsidR="00BE6AA3">
              <w:rPr>
                <w:rFonts w:ascii="Arial" w:hAnsi="Arial" w:cs="Arial"/>
                <w:sz w:val="28"/>
                <w:szCs w:val="28"/>
              </w:rPr>
              <w:t>оится выглядеть смешн</w:t>
            </w:r>
            <w:r>
              <w:rPr>
                <w:rFonts w:ascii="Arial" w:hAnsi="Arial" w:cs="Arial"/>
                <w:sz w:val="28"/>
                <w:szCs w:val="28"/>
              </w:rPr>
              <w:t>ым и глупым)</w:t>
            </w:r>
          </w:p>
        </w:tc>
        <w:tc>
          <w:tcPr>
            <w:tcW w:w="5517" w:type="dxa"/>
          </w:tcPr>
          <w:p w:rsidR="0018074C" w:rsidRPr="00E441FE" w:rsidRDefault="00E441FE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E441FE">
              <w:rPr>
                <w:rFonts w:ascii="Arial" w:hAnsi="Arial" w:cs="Arial"/>
                <w:b/>
                <w:sz w:val="28"/>
                <w:szCs w:val="28"/>
              </w:rPr>
              <w:t xml:space="preserve">Ложь-заблуждение. </w:t>
            </w:r>
            <w:r>
              <w:rPr>
                <w:rFonts w:ascii="Arial" w:hAnsi="Arial" w:cs="Arial"/>
                <w:sz w:val="28"/>
                <w:szCs w:val="28"/>
              </w:rPr>
              <w:t>Такая ложь объясняется просто малым объемом знаний ребенка о мире, его малым жизненным опытом</w:t>
            </w:r>
          </w:p>
          <w:p w:rsidR="00E441FE" w:rsidRPr="00E441FE" w:rsidRDefault="00E441FE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Ложь ради выгоды. </w:t>
            </w:r>
            <w:r>
              <w:rPr>
                <w:rFonts w:ascii="Arial" w:hAnsi="Arial" w:cs="Arial"/>
                <w:sz w:val="28"/>
                <w:szCs w:val="28"/>
              </w:rPr>
              <w:t>Намеренная, хладнокровная ложь. Обычно на это идут те, для кого нармально ставить свои интересы превыше интересов всех окружающих.</w:t>
            </w:r>
          </w:p>
          <w:p w:rsidR="00E441FE" w:rsidRPr="00E441FE" w:rsidRDefault="00E441FE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Ложь как стереотип поведения. </w:t>
            </w:r>
            <w:r>
              <w:rPr>
                <w:rFonts w:ascii="Arial" w:hAnsi="Arial" w:cs="Arial"/>
                <w:sz w:val="28"/>
                <w:szCs w:val="28"/>
              </w:rPr>
              <w:t>Если в семье все лгут, ребенок неизбежно наследует именно этот стиль отношений (папа обманывает маму с любовницей, мама обманывает папу в финансовых вопросах, бабушка врет по телефону подругам…)</w:t>
            </w:r>
          </w:p>
          <w:p w:rsidR="00E441FE" w:rsidRPr="00E441FE" w:rsidRDefault="00E441FE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Ложь как дань корпоративной культуре. </w:t>
            </w:r>
            <w:r w:rsidR="00E25C2A">
              <w:rPr>
                <w:rFonts w:ascii="Arial" w:hAnsi="Arial" w:cs="Arial"/>
                <w:sz w:val="28"/>
                <w:szCs w:val="28"/>
              </w:rPr>
              <w:t>В детском коллективе ябедничество считается страшным проступком: донести на товарища хуже, чем соврать.</w:t>
            </w:r>
          </w:p>
        </w:tc>
        <w:tc>
          <w:tcPr>
            <w:tcW w:w="5517" w:type="dxa"/>
          </w:tcPr>
          <w:p w:rsidR="00F535F8" w:rsidRDefault="00DB01DF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Прежде чем ругать и наказывать, выслушайте до конца и разберитесь в мотивах</w:t>
            </w:r>
          </w:p>
          <w:p w:rsidR="00DB01DF" w:rsidRDefault="00DB01DF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Наказание эффективно такое, которое заставило бы ребенка исправить ситуацию (например, соврал про пятерки – изволь их заработать на самом деле, обманул бабушку – проси прощения, подставил одноклассников – имей смелость признаться)</w:t>
            </w:r>
          </w:p>
          <w:p w:rsidR="00DB01DF" w:rsidRDefault="00DB01DF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Наказание должно быть понесено обязательно. </w:t>
            </w:r>
            <w:r w:rsidR="005F4139">
              <w:rPr>
                <w:rFonts w:ascii="Arial" w:hAnsi="Arial" w:cs="Arial"/>
                <w:sz w:val="28"/>
                <w:szCs w:val="28"/>
              </w:rPr>
              <w:t>Ничто так не провоцирует на реци</w:t>
            </w:r>
            <w:r>
              <w:rPr>
                <w:rFonts w:ascii="Arial" w:hAnsi="Arial" w:cs="Arial"/>
                <w:sz w:val="28"/>
                <w:szCs w:val="28"/>
              </w:rPr>
              <w:t>див, как безнаказанность</w:t>
            </w:r>
            <w:r w:rsidR="005F413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F4139" w:rsidRDefault="005F4139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Если ложь безобидна и забавна – просто посмейтесь вместе</w:t>
            </w:r>
          </w:p>
          <w:p w:rsidR="005F4139" w:rsidRDefault="005F4139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Ирония тоже уместна (если она не унизительна для ребенка) – это косвенный способ сказать ребенку, что вы раскусили его хитрость и дать ему шанс исправить положение</w:t>
            </w:r>
          </w:p>
          <w:p w:rsidR="005F4139" w:rsidRPr="00135A63" w:rsidRDefault="005F4139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навешивайте ярлыки («в нашем доме растет обманщик», «он все время врет») – ребенок усвоит</w:t>
            </w:r>
            <w:r w:rsidR="00685334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как опасно разоблачение и в следующий раз будет думать не о том, как не врать, а о том, как не попадаться</w:t>
            </w:r>
          </w:p>
        </w:tc>
      </w:tr>
    </w:tbl>
    <w:p w:rsidR="0081004F" w:rsidRDefault="00685334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0C14CE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ED2D66" w:rsidRPr="00227D10">
              <w:rPr>
                <w:rFonts w:ascii="Comic Sans MS" w:hAnsi="Comic Sans MS" w:cs="Arial"/>
                <w:b/>
                <w:sz w:val="36"/>
                <w:szCs w:val="36"/>
              </w:rPr>
              <w:t>Чтобы сделать детей хорошими, надо сделать их счастливыми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ED2D66" w:rsidP="00227D10">
            <w:pPr>
              <w:jc w:val="right"/>
              <w:rPr>
                <w:rFonts w:ascii="Comic Sans MS" w:hAnsi="Comic Sans MS" w:cs="Arial"/>
                <w:i/>
                <w:sz w:val="36"/>
                <w:szCs w:val="36"/>
              </w:rPr>
            </w:pPr>
            <w:proofErr w:type="spellStart"/>
            <w:r w:rsidRPr="00227D10">
              <w:rPr>
                <w:rFonts w:ascii="Comic Sans MS" w:hAnsi="Comic Sans MS" w:cs="Arial"/>
                <w:i/>
                <w:sz w:val="36"/>
                <w:szCs w:val="36"/>
              </w:rPr>
              <w:t>О.Уальд</w:t>
            </w:r>
            <w:proofErr w:type="spellEnd"/>
          </w:p>
          <w:p w:rsidR="00ED2D66" w:rsidRPr="00227D10" w:rsidRDefault="00ED2D66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:rsidR="00ED2D66" w:rsidRPr="00227D10" w:rsidRDefault="00227D10" w:rsidP="00514F65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A14F48">
              <w:rPr>
                <w:rFonts w:ascii="Comic Sans MS" w:hAnsi="Comic Sans MS" w:cs="Arial"/>
                <w:b/>
                <w:sz w:val="36"/>
                <w:szCs w:val="36"/>
              </w:rPr>
              <w:t xml:space="preserve">нет в мире ребенка, хоть раз не </w:t>
            </w:r>
            <w:proofErr w:type="gramStart"/>
            <w:r w:rsidR="00A14F48">
              <w:rPr>
                <w:rFonts w:ascii="Comic Sans MS" w:hAnsi="Comic Sans MS" w:cs="Arial"/>
                <w:b/>
                <w:sz w:val="36"/>
                <w:szCs w:val="36"/>
              </w:rPr>
              <w:t>сказавшего бы</w:t>
            </w:r>
            <w:proofErr w:type="gramEnd"/>
            <w:r w:rsidR="00A14F48">
              <w:rPr>
                <w:rFonts w:ascii="Comic Sans MS" w:hAnsi="Comic Sans MS" w:cs="Arial"/>
                <w:b/>
                <w:sz w:val="36"/>
                <w:szCs w:val="36"/>
              </w:rPr>
              <w:t xml:space="preserve"> неправду</w:t>
            </w:r>
            <w:r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:rsidR="00ED2D66" w:rsidRPr="00227D10" w:rsidRDefault="00A14F48" w:rsidP="00ED2D66">
            <w:pPr>
              <w:jc w:val="right"/>
              <w:rPr>
                <w:rFonts w:ascii="Comic Sans MS" w:hAnsi="Comic Sans MS"/>
                <w:i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i/>
                <w:sz w:val="36"/>
                <w:szCs w:val="36"/>
              </w:rPr>
              <w:t>Н.Царенко</w:t>
            </w:r>
            <w:proofErr w:type="spellEnd"/>
          </w:p>
          <w:p w:rsidR="00ED2D66" w:rsidRPr="00676691" w:rsidRDefault="00ED2D66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>
      <w:bookmarkStart w:id="0" w:name="_GoBack"/>
      <w:bookmarkEnd w:id="0"/>
    </w:p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C48D9"/>
    <w:rsid w:val="00227D10"/>
    <w:rsid w:val="00273344"/>
    <w:rsid w:val="00452B28"/>
    <w:rsid w:val="00503F0A"/>
    <w:rsid w:val="005F4139"/>
    <w:rsid w:val="00676691"/>
    <w:rsid w:val="00685334"/>
    <w:rsid w:val="006F4C21"/>
    <w:rsid w:val="007127E9"/>
    <w:rsid w:val="007C56F6"/>
    <w:rsid w:val="00873FEB"/>
    <w:rsid w:val="00875977"/>
    <w:rsid w:val="00A14F48"/>
    <w:rsid w:val="00A7446B"/>
    <w:rsid w:val="00BA2CC3"/>
    <w:rsid w:val="00BE6AA3"/>
    <w:rsid w:val="00C46B3E"/>
    <w:rsid w:val="00CF6B01"/>
    <w:rsid w:val="00D551DC"/>
    <w:rsid w:val="00DB01DF"/>
    <w:rsid w:val="00DC561D"/>
    <w:rsid w:val="00E25C2A"/>
    <w:rsid w:val="00E441FE"/>
    <w:rsid w:val="00E97557"/>
    <w:rsid w:val="00ED2D66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Богомягкова</cp:lastModifiedBy>
  <cp:revision>26</cp:revision>
  <cp:lastPrinted>2013-05-06T16:30:00Z</cp:lastPrinted>
  <dcterms:created xsi:type="dcterms:W3CDTF">2013-05-06T13:30:00Z</dcterms:created>
  <dcterms:modified xsi:type="dcterms:W3CDTF">2013-07-29T19:55:00Z</dcterms:modified>
</cp:coreProperties>
</file>